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8488C1" w14:textId="6BA168A3" w:rsidR="00172AA6" w:rsidRPr="00524234" w:rsidRDefault="00172AA6" w:rsidP="00172AA6">
      <w:pPr>
        <w:jc w:val="center"/>
        <w:rPr>
          <w:b/>
          <w:bCs/>
        </w:rPr>
      </w:pPr>
      <w:r w:rsidRPr="00524234">
        <w:rPr>
          <w:b/>
          <w:bCs/>
        </w:rPr>
        <w:t>Setup</w:t>
      </w:r>
    </w:p>
    <w:p w14:paraId="56DEF3B3" w14:textId="1A7257EA" w:rsidR="00676050" w:rsidRDefault="00172AA6" w:rsidP="00172AA6">
      <w:r w:rsidRPr="00524234">
        <w:br/>
        <w:t>The goal of this project is to predict the number of kilometers driven in a particular community in Germany per year by class of vehicle</w:t>
      </w:r>
      <w:r w:rsidR="00997AD4">
        <w:t xml:space="preserve">. The vehicle </w:t>
      </w:r>
      <w:r w:rsidR="00676050">
        <w:t>classes</w:t>
      </w:r>
      <w:r w:rsidR="00997AD4">
        <w:t xml:space="preserve"> are passenger car (PC), heavy duty vehicles (HDV), light duty vehicles (LDV), and motorcycles (MC). </w:t>
      </w:r>
      <w:r w:rsidRPr="00524234">
        <w:t xml:space="preserve">The models are to be trained on </w:t>
      </w:r>
      <w:r w:rsidR="00676050">
        <w:t xml:space="preserve">a set of </w:t>
      </w:r>
      <w:r w:rsidRPr="00524234">
        <w:t xml:space="preserve">variables </w:t>
      </w:r>
      <w:r w:rsidR="00676050">
        <w:t xml:space="preserve">describing various features of these German </w:t>
      </w:r>
      <w:r w:rsidR="00DE62A4">
        <w:t>communitie</w:t>
      </w:r>
      <w:r w:rsidR="00676050">
        <w:t>s including -- estimated 2014 population</w:t>
      </w:r>
      <w:r w:rsidRPr="00524234">
        <w:t xml:space="preserve">, </w:t>
      </w:r>
      <w:r w:rsidR="00676050">
        <w:t>length of federal highways (A) in kilometers</w:t>
      </w:r>
      <w:r w:rsidRPr="00524234">
        <w:t xml:space="preserve">, </w:t>
      </w:r>
      <w:r w:rsidR="00676050">
        <w:t>length of federal roads (B) in kilometers</w:t>
      </w:r>
      <w:r w:rsidRPr="00524234">
        <w:t xml:space="preserve">, </w:t>
      </w:r>
      <w:r w:rsidR="00676050">
        <w:t>length of state roads (L) in kilometers</w:t>
      </w:r>
      <w:r w:rsidRPr="00524234">
        <w:t xml:space="preserve">, </w:t>
      </w:r>
      <w:r w:rsidR="00676050">
        <w:t>length of district roads (K) in kilometers</w:t>
      </w:r>
      <w:r w:rsidRPr="00524234">
        <w:t xml:space="preserve">, </w:t>
      </w:r>
      <w:r w:rsidR="00676050">
        <w:t>total area in squared kilometers</w:t>
      </w:r>
      <w:r w:rsidRPr="00524234">
        <w:t xml:space="preserve">, </w:t>
      </w:r>
      <w:r w:rsidR="00676050">
        <w:t>and u</w:t>
      </w:r>
      <w:r w:rsidRPr="00524234">
        <w:t xml:space="preserve">rban </w:t>
      </w:r>
      <w:r w:rsidR="00676050">
        <w:t>a</w:t>
      </w:r>
      <w:r w:rsidRPr="00524234">
        <w:t>rea</w:t>
      </w:r>
      <w:r w:rsidR="00676050">
        <w:t xml:space="preserve"> in squared kilometers</w:t>
      </w:r>
      <w:r w:rsidRPr="00524234">
        <w:t>.</w:t>
      </w:r>
      <w:r w:rsidR="00DE62A4" w:rsidRPr="00DE62A4">
        <w:t xml:space="preserve"> </w:t>
      </w:r>
      <w:r w:rsidR="00796B23">
        <w:t>T</w:t>
      </w:r>
      <w:r w:rsidR="00DE62A4">
        <w:t xml:space="preserve">here are 1100 </w:t>
      </w:r>
      <w:r w:rsidR="00796B23">
        <w:t xml:space="preserve">training </w:t>
      </w:r>
      <w:r w:rsidR="00DE62A4">
        <w:t>observations</w:t>
      </w:r>
      <w:r w:rsidR="00796B23">
        <w:t xml:space="preserve"> </w:t>
      </w:r>
      <w:r w:rsidR="00DE62A4">
        <w:t>which are used to predict 396 new observations.</w:t>
      </w:r>
      <w:r w:rsidRPr="00524234">
        <w:t xml:space="preserve"> </w:t>
      </w:r>
      <w:r w:rsidR="00997AD4">
        <w:t xml:space="preserve">In addition to </w:t>
      </w:r>
      <w:r w:rsidR="00676050">
        <w:t>offering constructive criticism of the original multiple linear regression (MLR) models used to generate predictions, this report proposes</w:t>
      </w:r>
      <w:r w:rsidR="00796B23">
        <w:t xml:space="preserve"> alternative XGBoost models</w:t>
      </w:r>
      <w:r w:rsidR="00676050">
        <w:t xml:space="preserve"> for the problem.</w:t>
      </w:r>
    </w:p>
    <w:p w14:paraId="3AE13DBE" w14:textId="77777777" w:rsidR="00676050" w:rsidRDefault="00676050" w:rsidP="00172AA6"/>
    <w:p w14:paraId="14BD77CD" w14:textId="5E27B9A6" w:rsidR="00977A8B" w:rsidRPr="00524234" w:rsidRDefault="00172AA6" w:rsidP="00E357D7">
      <w:pPr>
        <w:jc w:val="center"/>
        <w:rPr>
          <w:b/>
          <w:bCs/>
        </w:rPr>
      </w:pPr>
      <w:r w:rsidRPr="00524234">
        <w:rPr>
          <w:b/>
          <w:bCs/>
        </w:rPr>
        <w:t>Diagnosis of Current Method</w:t>
      </w:r>
    </w:p>
    <w:p w14:paraId="618FE641" w14:textId="77777777" w:rsidR="00977A8B" w:rsidRPr="00524234" w:rsidRDefault="00977A8B"/>
    <w:p w14:paraId="3D81051D" w14:textId="0E47DC9C" w:rsidR="00524234" w:rsidRPr="00524234" w:rsidRDefault="007A1D0E" w:rsidP="00524234">
      <w:pPr>
        <w:pStyle w:val="ListParagraph"/>
        <w:numPr>
          <w:ilvl w:val="0"/>
          <w:numId w:val="1"/>
        </w:numPr>
        <w:rPr>
          <w:rFonts w:ascii="Times New Roman" w:hAnsi="Times New Roman" w:cs="Times New Roman"/>
        </w:rPr>
      </w:pPr>
      <w:r w:rsidRPr="00524234">
        <w:rPr>
          <w:rFonts w:ascii="Times New Roman" w:hAnsi="Times New Roman" w:cs="Times New Roman"/>
        </w:rPr>
        <w:t xml:space="preserve">Discussion </w:t>
      </w:r>
      <w:r w:rsidR="00977A8B" w:rsidRPr="00524234">
        <w:rPr>
          <w:rFonts w:ascii="Times New Roman" w:hAnsi="Times New Roman" w:cs="Times New Roman"/>
        </w:rPr>
        <w:t>of</w:t>
      </w:r>
      <w:r w:rsidR="000D653A" w:rsidRPr="00524234">
        <w:rPr>
          <w:rFonts w:ascii="Times New Roman" w:hAnsi="Times New Roman" w:cs="Times New Roman"/>
        </w:rPr>
        <w:t xml:space="preserve"> </w:t>
      </w:r>
      <w:r w:rsidR="0038573C" w:rsidRPr="00524234">
        <w:rPr>
          <w:rFonts w:ascii="Times New Roman" w:hAnsi="Times New Roman" w:cs="Times New Roman"/>
        </w:rPr>
        <w:t xml:space="preserve">excluding </w:t>
      </w:r>
      <w:r w:rsidR="000D653A" w:rsidRPr="00524234">
        <w:rPr>
          <w:rFonts w:ascii="Times New Roman" w:hAnsi="Times New Roman" w:cs="Times New Roman"/>
        </w:rPr>
        <w:t>intercept</w:t>
      </w:r>
      <w:r w:rsidRPr="00524234">
        <w:rPr>
          <w:rFonts w:ascii="Times New Roman" w:hAnsi="Times New Roman" w:cs="Times New Roman"/>
        </w:rPr>
        <w:t xml:space="preserve"> </w:t>
      </w:r>
      <w:r w:rsidR="0038573C" w:rsidRPr="00524234">
        <w:rPr>
          <w:rFonts w:ascii="Times New Roman" w:hAnsi="Times New Roman" w:cs="Times New Roman"/>
        </w:rPr>
        <w:t>term</w:t>
      </w:r>
    </w:p>
    <w:p w14:paraId="5E885262" w14:textId="6191BA96" w:rsidR="00977A8B" w:rsidRPr="00524234" w:rsidRDefault="00977A8B" w:rsidP="00977A8B"/>
    <w:p w14:paraId="24B8E948" w14:textId="7831C516" w:rsidR="007A1D0E" w:rsidRPr="00524234" w:rsidRDefault="007A1D0E" w:rsidP="00977A8B">
      <w:r w:rsidRPr="00524234">
        <w:t>One notable decision of the current MLR models is that the models choose not to include an intercept term.</w:t>
      </w:r>
      <w:r w:rsidR="009A2589">
        <w:t xml:space="preserve"> </w:t>
      </w:r>
      <w:r w:rsidR="00E357D7" w:rsidRPr="00524234">
        <w:t xml:space="preserve">MLR models with an intercept </w:t>
      </w:r>
      <w:r w:rsidR="002C4C90" w:rsidRPr="00524234">
        <w:t xml:space="preserve">are </w:t>
      </w:r>
      <w:r w:rsidR="00E357D7" w:rsidRPr="00524234">
        <w:t>unbiased</w:t>
      </w:r>
      <w:r w:rsidR="002C4C90" w:rsidRPr="00524234">
        <w:t xml:space="preserve"> in their estimates</w:t>
      </w:r>
      <w:r w:rsidRPr="00524234">
        <w:t>, that is</w:t>
      </w:r>
      <w:r w:rsidR="002C4C90" w:rsidRPr="00524234">
        <w:t xml:space="preserve"> for the model estimate </w:t>
      </w:r>
      <m:oMath>
        <m:acc>
          <m:accPr>
            <m:ctrlPr>
              <w:rPr>
                <w:rFonts w:ascii="Cambria Math" w:hAnsi="Cambria Math"/>
                <w:i/>
              </w:rPr>
            </m:ctrlPr>
          </m:accPr>
          <m:e>
            <m:r>
              <w:rPr>
                <w:rFonts w:ascii="Cambria Math" w:hAnsi="Cambria Math"/>
              </w:rPr>
              <m:t>θ</m:t>
            </m:r>
          </m:e>
        </m:acc>
      </m:oMath>
      <w:r w:rsidR="002C4C90" w:rsidRPr="00524234">
        <w:t>:</w:t>
      </w:r>
      <w:r w:rsidRPr="00524234">
        <w:t xml:space="preserve"> </w:t>
      </w:r>
      <m:oMath>
        <m:sSub>
          <m:sSubPr>
            <m:ctrlPr>
              <w:rPr>
                <w:rFonts w:ascii="Cambria Math" w:hAnsi="Cambria Math"/>
                <w:i/>
              </w:rPr>
            </m:ctrlPr>
          </m:sSubPr>
          <m:e>
            <m:r>
              <w:rPr>
                <w:rFonts w:ascii="Cambria Math" w:hAnsi="Cambria Math"/>
              </w:rPr>
              <m:t>Bias</m:t>
            </m:r>
          </m:e>
          <m:sub>
            <m:acc>
              <m:accPr>
                <m:ctrlPr>
                  <w:rPr>
                    <w:rFonts w:ascii="Cambria Math" w:hAnsi="Cambria Math"/>
                    <w:i/>
                  </w:rPr>
                </m:ctrlPr>
              </m:accPr>
              <m:e>
                <m:r>
                  <w:rPr>
                    <w:rFonts w:ascii="Cambria Math" w:hAnsi="Cambria Math"/>
                  </w:rPr>
                  <m:t>θ</m:t>
                </m:r>
              </m:e>
            </m:acc>
          </m:sub>
        </m:sSub>
        <m:r>
          <w:rPr>
            <w:rFonts w:ascii="Cambria Math" w:hAnsi="Cambria Math"/>
          </w:rPr>
          <m:t xml:space="preserve">= </m:t>
        </m:r>
        <m:sSub>
          <m:sSubPr>
            <m:ctrlPr>
              <w:rPr>
                <w:rFonts w:ascii="Cambria Math" w:hAnsi="Cambria Math"/>
                <w:i/>
              </w:rPr>
            </m:ctrlPr>
          </m:sSubPr>
          <m:e>
            <m:r>
              <m:rPr>
                <m:scr m:val="double-struck"/>
              </m:rPr>
              <w:rPr>
                <w:rFonts w:ascii="Cambria Math" w:hAnsi="Cambria Math"/>
              </w:rPr>
              <m:t>E</m:t>
            </m:r>
          </m:e>
          <m:sub>
            <m:r>
              <w:rPr>
                <w:rFonts w:ascii="Cambria Math" w:hAnsi="Cambria Math"/>
              </w:rPr>
              <m:t>θ</m:t>
            </m:r>
          </m:sub>
        </m:sSub>
        <m:d>
          <m:dPr>
            <m:ctrlPr>
              <w:rPr>
                <w:rFonts w:ascii="Cambria Math" w:hAnsi="Cambria Math"/>
                <w:i/>
              </w:rPr>
            </m:ctrlPr>
          </m:dPr>
          <m:e>
            <m:acc>
              <m:accPr>
                <m:ctrlPr>
                  <w:rPr>
                    <w:rFonts w:ascii="Cambria Math" w:hAnsi="Cambria Math"/>
                    <w:i/>
                  </w:rPr>
                </m:ctrlPr>
              </m:accPr>
              <m:e>
                <m:r>
                  <w:rPr>
                    <w:rFonts w:ascii="Cambria Math" w:hAnsi="Cambria Math"/>
                  </w:rPr>
                  <m:t>θ</m:t>
                </m:r>
              </m:e>
            </m:acc>
          </m:e>
        </m:d>
        <m:r>
          <w:rPr>
            <w:rFonts w:ascii="Cambria Math" w:hAnsi="Cambria Math"/>
          </w:rPr>
          <m:t>- θ=0</m:t>
        </m:r>
      </m:oMath>
      <w:r w:rsidR="00E357D7" w:rsidRPr="00524234">
        <w:t>.</w:t>
      </w:r>
      <w:r w:rsidR="002C4C90" w:rsidRPr="00524234">
        <w:t xml:space="preserve"> </w:t>
      </w:r>
      <w:r w:rsidR="00E357D7" w:rsidRPr="00524234">
        <w:t xml:space="preserve">However, </w:t>
      </w:r>
      <w:r w:rsidR="0048314A" w:rsidRPr="00524234">
        <w:t>by not including</w:t>
      </w:r>
      <w:r w:rsidR="00304F16" w:rsidRPr="00524234">
        <w:t xml:space="preserve"> an intercept, bias is introduced into the models</w:t>
      </w:r>
      <w:r w:rsidR="002C4C90" w:rsidRPr="00524234">
        <w:t xml:space="preserve"> and this expectation is no longer zero</w:t>
      </w:r>
      <w:r w:rsidR="00304F16" w:rsidRPr="00524234">
        <w:t xml:space="preserve">. </w:t>
      </w:r>
      <w:r w:rsidRPr="00524234">
        <w:t>A residual is the difference between the actual value and the value predicted by the model. Th</w:t>
      </w:r>
      <w:r w:rsidR="0038573C" w:rsidRPr="00524234">
        <w:t xml:space="preserve">e </w:t>
      </w:r>
      <w:r w:rsidRPr="00524234">
        <w:t xml:space="preserve">added bias </w:t>
      </w:r>
      <w:r w:rsidR="0038573C" w:rsidRPr="00524234">
        <w:t xml:space="preserve">caused by excluding an intercept term </w:t>
      </w:r>
      <w:r w:rsidRPr="00524234">
        <w:t xml:space="preserve">results in the mean residual values for each of the MLR models being non-zero as indicated below in </w:t>
      </w:r>
      <w:r w:rsidRPr="00524234">
        <w:fldChar w:fldCharType="begin"/>
      </w:r>
      <w:r w:rsidRPr="00524234">
        <w:instrText xml:space="preserve"> REF _Ref47191388 \h </w:instrText>
      </w:r>
      <w:r w:rsidR="00524234" w:rsidRPr="00524234">
        <w:instrText xml:space="preserve"> \* MERGEFORMAT </w:instrText>
      </w:r>
      <w:r w:rsidRPr="00524234">
        <w:fldChar w:fldCharType="separate"/>
      </w:r>
      <w:r w:rsidRPr="00524234">
        <w:t xml:space="preserve">Table </w:t>
      </w:r>
      <w:r w:rsidRPr="00524234">
        <w:rPr>
          <w:noProof/>
        </w:rPr>
        <w:t>1</w:t>
      </w:r>
      <w:r w:rsidRPr="00524234">
        <w:fldChar w:fldCharType="end"/>
      </w:r>
      <w:r w:rsidRPr="00524234">
        <w:t xml:space="preserve">. </w:t>
      </w:r>
      <w:r w:rsidR="00524234">
        <w:t>In this case</w:t>
      </w:r>
      <w:r w:rsidR="0038573C" w:rsidRPr="00524234">
        <w:t xml:space="preserve">, </w:t>
      </w:r>
      <w:r w:rsidRPr="00524234">
        <w:t>each of the mean residual values are positive, regardless of vehicle class, demonstrat</w:t>
      </w:r>
      <w:r w:rsidR="0038573C" w:rsidRPr="00524234">
        <w:t>ing</w:t>
      </w:r>
      <w:r w:rsidRPr="00524234">
        <w:t xml:space="preserve"> that as a whole the class of models is underpredicting the literature values.</w:t>
      </w:r>
    </w:p>
    <w:p w14:paraId="1F63F30B" w14:textId="77777777" w:rsidR="007A1D0E" w:rsidRPr="00524234" w:rsidRDefault="007A1D0E" w:rsidP="00977A8B"/>
    <w:p w14:paraId="7CA60C69" w14:textId="5BEEA980" w:rsidR="00304F16" w:rsidRPr="00524234" w:rsidRDefault="007A1D0E" w:rsidP="00FA6361">
      <w:pPr>
        <w:pStyle w:val="Caption"/>
        <w:jc w:val="center"/>
        <w:rPr>
          <w:sz w:val="24"/>
          <w:szCs w:val="24"/>
        </w:rPr>
      </w:pPr>
      <w:bookmarkStart w:id="0" w:name="_Ref47191388"/>
      <w:r w:rsidRPr="00524234">
        <w:rPr>
          <w:sz w:val="24"/>
          <w:szCs w:val="24"/>
        </w:rPr>
        <w:t xml:space="preserve">Table </w:t>
      </w:r>
      <w:r w:rsidRPr="00524234">
        <w:rPr>
          <w:sz w:val="24"/>
          <w:szCs w:val="24"/>
        </w:rPr>
        <w:fldChar w:fldCharType="begin"/>
      </w:r>
      <w:r w:rsidRPr="00524234">
        <w:rPr>
          <w:sz w:val="24"/>
          <w:szCs w:val="24"/>
        </w:rPr>
        <w:instrText xml:space="preserve"> SEQ Table \* ARABIC </w:instrText>
      </w:r>
      <w:r w:rsidRPr="00524234">
        <w:rPr>
          <w:sz w:val="24"/>
          <w:szCs w:val="24"/>
        </w:rPr>
        <w:fldChar w:fldCharType="separate"/>
      </w:r>
      <w:r w:rsidR="00516CD0">
        <w:rPr>
          <w:noProof/>
          <w:sz w:val="24"/>
          <w:szCs w:val="24"/>
        </w:rPr>
        <w:t>1</w:t>
      </w:r>
      <w:r w:rsidRPr="00524234">
        <w:rPr>
          <w:sz w:val="24"/>
          <w:szCs w:val="24"/>
        </w:rPr>
        <w:fldChar w:fldCharType="end"/>
      </w:r>
      <w:bookmarkEnd w:id="0"/>
      <w:r w:rsidRPr="00524234">
        <w:rPr>
          <w:sz w:val="24"/>
          <w:szCs w:val="24"/>
        </w:rPr>
        <w:t xml:space="preserve"> - Mean residual value</w:t>
      </w:r>
      <w:r w:rsidR="00326F25">
        <w:rPr>
          <w:sz w:val="24"/>
          <w:szCs w:val="24"/>
        </w:rPr>
        <w:t>s</w:t>
      </w:r>
      <w:r w:rsidRPr="00524234">
        <w:rPr>
          <w:sz w:val="24"/>
          <w:szCs w:val="24"/>
        </w:rPr>
        <w:t xml:space="preserve"> by vehicle class</w:t>
      </w:r>
    </w:p>
    <w:tbl>
      <w:tblPr>
        <w:tblStyle w:val="TableGrid"/>
        <w:tblW w:w="0" w:type="auto"/>
        <w:jc w:val="center"/>
        <w:tblLook w:val="04A0" w:firstRow="1" w:lastRow="0" w:firstColumn="1" w:lastColumn="0" w:noHBand="0" w:noVBand="1"/>
      </w:tblPr>
      <w:tblGrid>
        <w:gridCol w:w="1956"/>
        <w:gridCol w:w="1867"/>
        <w:gridCol w:w="1859"/>
        <w:gridCol w:w="1859"/>
      </w:tblGrid>
      <w:tr w:rsidR="00FA6361" w:rsidRPr="00524234" w14:paraId="6627662D" w14:textId="77777777" w:rsidTr="00FA6361">
        <w:trPr>
          <w:jc w:val="center"/>
        </w:trPr>
        <w:tc>
          <w:tcPr>
            <w:tcW w:w="1956" w:type="dxa"/>
          </w:tcPr>
          <w:p w14:paraId="6DAB9C67" w14:textId="01538560" w:rsidR="00FA6361" w:rsidRPr="00524234" w:rsidRDefault="00997AD4" w:rsidP="00304F16">
            <w:pPr>
              <w:jc w:val="center"/>
            </w:pPr>
            <w:r>
              <w:t>PC</w:t>
            </w:r>
          </w:p>
        </w:tc>
        <w:tc>
          <w:tcPr>
            <w:tcW w:w="1867" w:type="dxa"/>
          </w:tcPr>
          <w:p w14:paraId="6B9C037E" w14:textId="40825657" w:rsidR="00FA6361" w:rsidRPr="00524234" w:rsidRDefault="00997AD4" w:rsidP="00304F16">
            <w:pPr>
              <w:jc w:val="center"/>
            </w:pPr>
            <w:r>
              <w:t>HDV</w:t>
            </w:r>
          </w:p>
        </w:tc>
        <w:tc>
          <w:tcPr>
            <w:tcW w:w="1859" w:type="dxa"/>
          </w:tcPr>
          <w:p w14:paraId="5B3EDE26" w14:textId="39A6DC3D" w:rsidR="00FA6361" w:rsidRPr="00524234" w:rsidRDefault="00997AD4" w:rsidP="00304F16">
            <w:pPr>
              <w:jc w:val="center"/>
            </w:pPr>
            <w:r>
              <w:t>LDV</w:t>
            </w:r>
          </w:p>
        </w:tc>
        <w:tc>
          <w:tcPr>
            <w:tcW w:w="1859" w:type="dxa"/>
          </w:tcPr>
          <w:p w14:paraId="15DD4EDE" w14:textId="7D31CF52" w:rsidR="00FA6361" w:rsidRPr="00524234" w:rsidRDefault="00997AD4" w:rsidP="00304F16">
            <w:pPr>
              <w:jc w:val="center"/>
            </w:pPr>
            <w:r>
              <w:t>MC</w:t>
            </w:r>
          </w:p>
        </w:tc>
      </w:tr>
      <w:tr w:rsidR="00FA6361" w:rsidRPr="00524234" w14:paraId="00C89B08" w14:textId="77777777" w:rsidTr="00FA6361">
        <w:trPr>
          <w:jc w:val="center"/>
        </w:trPr>
        <w:tc>
          <w:tcPr>
            <w:tcW w:w="1956" w:type="dxa"/>
          </w:tcPr>
          <w:p w14:paraId="3F894AE7" w14:textId="6D334553" w:rsidR="00FA6361" w:rsidRPr="00524234" w:rsidRDefault="00FA6361" w:rsidP="00304F16">
            <w:pPr>
              <w:jc w:val="center"/>
            </w:pPr>
            <w:r w:rsidRPr="00304F16">
              <w:rPr>
                <w:color w:val="000000"/>
              </w:rPr>
              <w:t>17444403.0816</w:t>
            </w:r>
          </w:p>
        </w:tc>
        <w:tc>
          <w:tcPr>
            <w:tcW w:w="1867" w:type="dxa"/>
          </w:tcPr>
          <w:p w14:paraId="110B5351" w14:textId="2EB1760D" w:rsidR="00FA6361" w:rsidRPr="00524234" w:rsidRDefault="00FA6361" w:rsidP="00304F16">
            <w:pPr>
              <w:jc w:val="center"/>
            </w:pPr>
            <w:r w:rsidRPr="00304F16">
              <w:rPr>
                <w:color w:val="000000"/>
              </w:rPr>
              <w:t>1462455.1953</w:t>
            </w:r>
          </w:p>
        </w:tc>
        <w:tc>
          <w:tcPr>
            <w:tcW w:w="1859" w:type="dxa"/>
          </w:tcPr>
          <w:p w14:paraId="7A880444" w14:textId="574CDE5B" w:rsidR="00FA6361" w:rsidRPr="00524234" w:rsidRDefault="00FA6361" w:rsidP="00304F16">
            <w:pPr>
              <w:jc w:val="center"/>
            </w:pPr>
            <w:r w:rsidRPr="00304F16">
              <w:rPr>
                <w:color w:val="000000"/>
              </w:rPr>
              <w:t>702380.3721</w:t>
            </w:r>
          </w:p>
        </w:tc>
        <w:tc>
          <w:tcPr>
            <w:tcW w:w="1859" w:type="dxa"/>
          </w:tcPr>
          <w:p w14:paraId="4F18AD99" w14:textId="52C0DD55" w:rsidR="00FA6361" w:rsidRPr="00524234" w:rsidRDefault="00FA6361" w:rsidP="00304F16">
            <w:pPr>
              <w:jc w:val="center"/>
            </w:pPr>
            <w:r w:rsidRPr="00304F16">
              <w:rPr>
                <w:color w:val="000000"/>
              </w:rPr>
              <w:t>388988.3063</w:t>
            </w:r>
          </w:p>
        </w:tc>
      </w:tr>
    </w:tbl>
    <w:p w14:paraId="208B8D38" w14:textId="77777777" w:rsidR="00304F16" w:rsidRPr="00524234" w:rsidRDefault="00304F16" w:rsidP="00977A8B"/>
    <w:p w14:paraId="35774BC1" w14:textId="7C06D9CE" w:rsidR="0080599A" w:rsidRDefault="002C4C90" w:rsidP="00977A8B">
      <w:r w:rsidRPr="00524234">
        <w:t xml:space="preserve">Originally, </w:t>
      </w:r>
      <w:r w:rsidR="00524234">
        <w:t>the decision to exclude an intercept term from the models was based off of the observation that the</w:t>
      </w:r>
      <w:r w:rsidR="00A1073E">
        <w:t xml:space="preserve"> Multiple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615270">
        <w:t xml:space="preserve"> </w:t>
      </w:r>
      <w:r w:rsidR="00A1073E">
        <w:t>values were higher for the no-intercept models than for the models with an intercept</w:t>
      </w:r>
      <w:r w:rsidR="0080599A">
        <w:t xml:space="preserve">, as seen in </w:t>
      </w:r>
      <w:r w:rsidR="0080599A">
        <w:fldChar w:fldCharType="begin"/>
      </w:r>
      <w:r w:rsidR="0080599A">
        <w:instrText xml:space="preserve"> REF _Ref47195522 \h </w:instrText>
      </w:r>
      <w:r w:rsidR="0080599A">
        <w:fldChar w:fldCharType="separate"/>
      </w:r>
      <w:r w:rsidR="0080599A" w:rsidRPr="00A1073E">
        <w:t xml:space="preserve">Table </w:t>
      </w:r>
      <w:r w:rsidR="0080599A" w:rsidRPr="00A1073E">
        <w:rPr>
          <w:noProof/>
        </w:rPr>
        <w:t>2</w:t>
      </w:r>
      <w:r w:rsidR="0080599A">
        <w:fldChar w:fldCharType="end"/>
      </w:r>
      <w:r w:rsidR="00524234">
        <w:t xml:space="preserve">. </w:t>
      </w:r>
    </w:p>
    <w:p w14:paraId="2AC802CD" w14:textId="23629DCA" w:rsidR="0080599A" w:rsidRDefault="0080599A" w:rsidP="00977A8B"/>
    <w:p w14:paraId="18A77048" w14:textId="2EBBFFEC" w:rsidR="0080599A" w:rsidRPr="00A1073E" w:rsidRDefault="0080599A" w:rsidP="00FA6361">
      <w:pPr>
        <w:pStyle w:val="Caption"/>
        <w:jc w:val="center"/>
        <w:rPr>
          <w:sz w:val="24"/>
          <w:szCs w:val="24"/>
        </w:rPr>
      </w:pPr>
      <w:bookmarkStart w:id="1" w:name="_Ref47195522"/>
      <w:r w:rsidRPr="00A1073E">
        <w:rPr>
          <w:sz w:val="24"/>
          <w:szCs w:val="24"/>
        </w:rPr>
        <w:t xml:space="preserve">Table </w:t>
      </w:r>
      <w:r w:rsidRPr="00A1073E">
        <w:rPr>
          <w:sz w:val="24"/>
          <w:szCs w:val="24"/>
        </w:rPr>
        <w:fldChar w:fldCharType="begin"/>
      </w:r>
      <w:r w:rsidRPr="00A1073E">
        <w:rPr>
          <w:sz w:val="24"/>
          <w:szCs w:val="24"/>
        </w:rPr>
        <w:instrText xml:space="preserve"> SEQ Table \* ARABIC </w:instrText>
      </w:r>
      <w:r w:rsidRPr="00A1073E">
        <w:rPr>
          <w:sz w:val="24"/>
          <w:szCs w:val="24"/>
        </w:rPr>
        <w:fldChar w:fldCharType="separate"/>
      </w:r>
      <w:r w:rsidR="00516CD0">
        <w:rPr>
          <w:noProof/>
          <w:sz w:val="24"/>
          <w:szCs w:val="24"/>
        </w:rPr>
        <w:t>2</w:t>
      </w:r>
      <w:r w:rsidRPr="00A1073E">
        <w:rPr>
          <w:sz w:val="24"/>
          <w:szCs w:val="24"/>
        </w:rPr>
        <w:fldChar w:fldCharType="end"/>
      </w:r>
      <w:r w:rsidRPr="00A1073E">
        <w:rPr>
          <w:sz w:val="24"/>
          <w:szCs w:val="24"/>
        </w:rPr>
        <w:t xml:space="preserve"> - Multiple R-</w:t>
      </w:r>
      <w:r>
        <w:rPr>
          <w:sz w:val="24"/>
          <w:szCs w:val="24"/>
        </w:rPr>
        <w:t>s</w:t>
      </w:r>
      <w:r w:rsidRPr="00A1073E">
        <w:rPr>
          <w:sz w:val="24"/>
          <w:szCs w:val="24"/>
        </w:rPr>
        <w:t>quared values for MLR models with and without intercept</w:t>
      </w:r>
      <w:bookmarkEnd w:id="1"/>
    </w:p>
    <w:tbl>
      <w:tblPr>
        <w:tblStyle w:val="TableGrid"/>
        <w:tblW w:w="0" w:type="auto"/>
        <w:tblLook w:val="04A0" w:firstRow="1" w:lastRow="0" w:firstColumn="1" w:lastColumn="0" w:noHBand="0" w:noVBand="1"/>
      </w:tblPr>
      <w:tblGrid>
        <w:gridCol w:w="1870"/>
        <w:gridCol w:w="1870"/>
        <w:gridCol w:w="1870"/>
        <w:gridCol w:w="1870"/>
        <w:gridCol w:w="1870"/>
      </w:tblGrid>
      <w:tr w:rsidR="0080599A" w:rsidRPr="00524234" w14:paraId="1FBD560D" w14:textId="77777777" w:rsidTr="0099543F">
        <w:tc>
          <w:tcPr>
            <w:tcW w:w="1870" w:type="dxa"/>
          </w:tcPr>
          <w:p w14:paraId="6A8B28AF" w14:textId="77777777" w:rsidR="0080599A" w:rsidRPr="00524234" w:rsidRDefault="0080599A" w:rsidP="0099543F">
            <w:pPr>
              <w:jc w:val="center"/>
            </w:pPr>
          </w:p>
        </w:tc>
        <w:tc>
          <w:tcPr>
            <w:tcW w:w="1870" w:type="dxa"/>
          </w:tcPr>
          <w:p w14:paraId="77A4BA0E" w14:textId="64CC3DF7" w:rsidR="0080599A" w:rsidRPr="00524234" w:rsidRDefault="00997AD4" w:rsidP="0099543F">
            <w:pPr>
              <w:jc w:val="center"/>
            </w:pPr>
            <w:r>
              <w:t>PC</w:t>
            </w:r>
          </w:p>
        </w:tc>
        <w:tc>
          <w:tcPr>
            <w:tcW w:w="1870" w:type="dxa"/>
          </w:tcPr>
          <w:p w14:paraId="0582AE4A" w14:textId="52691189" w:rsidR="0080599A" w:rsidRPr="00524234" w:rsidRDefault="00997AD4" w:rsidP="0099543F">
            <w:pPr>
              <w:jc w:val="center"/>
            </w:pPr>
            <w:r>
              <w:t>HDV</w:t>
            </w:r>
          </w:p>
        </w:tc>
        <w:tc>
          <w:tcPr>
            <w:tcW w:w="1870" w:type="dxa"/>
          </w:tcPr>
          <w:p w14:paraId="01650276" w14:textId="548C69C6" w:rsidR="0080599A" w:rsidRPr="00524234" w:rsidRDefault="00997AD4" w:rsidP="0099543F">
            <w:pPr>
              <w:jc w:val="center"/>
            </w:pPr>
            <w:r>
              <w:t>LDV</w:t>
            </w:r>
          </w:p>
        </w:tc>
        <w:tc>
          <w:tcPr>
            <w:tcW w:w="1870" w:type="dxa"/>
          </w:tcPr>
          <w:p w14:paraId="1B1C177A" w14:textId="4B726A1A" w:rsidR="0080599A" w:rsidRPr="00524234" w:rsidRDefault="00997AD4" w:rsidP="0099543F">
            <w:pPr>
              <w:jc w:val="center"/>
            </w:pPr>
            <w:r>
              <w:t>MC</w:t>
            </w:r>
          </w:p>
        </w:tc>
      </w:tr>
      <w:tr w:rsidR="0080599A" w:rsidRPr="00524234" w14:paraId="1FFCE6BC" w14:textId="77777777" w:rsidTr="0099543F">
        <w:tc>
          <w:tcPr>
            <w:tcW w:w="1870" w:type="dxa"/>
          </w:tcPr>
          <w:p w14:paraId="3D9AEE94" w14:textId="77777777" w:rsidR="0080599A" w:rsidRPr="00524234" w:rsidRDefault="0080599A" w:rsidP="0099543F">
            <w:pPr>
              <w:jc w:val="center"/>
            </w:pPr>
            <w:r w:rsidRPr="00524234">
              <w:rPr>
                <w:rFonts w:eastAsiaTheme="minorEastAsia"/>
              </w:rPr>
              <w:t xml:space="preserve">Intercept </w:t>
            </w:r>
            <m:oMath>
              <m:sSup>
                <m:sSupPr>
                  <m:ctrlPr>
                    <w:rPr>
                      <w:rFonts w:ascii="Cambria Math" w:eastAsiaTheme="minorHAnsi" w:hAnsi="Cambria Math"/>
                      <w:i/>
                    </w:rPr>
                  </m:ctrlPr>
                </m:sSupPr>
                <m:e>
                  <m:r>
                    <w:rPr>
                      <w:rFonts w:ascii="Cambria Math" w:hAnsi="Cambria Math"/>
                    </w:rPr>
                    <m:t>R</m:t>
                  </m:r>
                </m:e>
                <m:sup>
                  <m:r>
                    <w:rPr>
                      <w:rFonts w:ascii="Cambria Math" w:hAnsi="Cambria Math"/>
                    </w:rPr>
                    <m:t>2</m:t>
                  </m:r>
                </m:sup>
              </m:sSup>
            </m:oMath>
          </w:p>
        </w:tc>
        <w:tc>
          <w:tcPr>
            <w:tcW w:w="1870" w:type="dxa"/>
          </w:tcPr>
          <w:p w14:paraId="7BBF6849" w14:textId="77777777" w:rsidR="0080599A" w:rsidRPr="00524234" w:rsidRDefault="0080599A" w:rsidP="0099543F">
            <w:pPr>
              <w:jc w:val="center"/>
            </w:pPr>
            <w:r w:rsidRPr="00524234">
              <w:t>.6401</w:t>
            </w:r>
          </w:p>
        </w:tc>
        <w:tc>
          <w:tcPr>
            <w:tcW w:w="1870" w:type="dxa"/>
          </w:tcPr>
          <w:p w14:paraId="7910A9CF" w14:textId="77777777" w:rsidR="0080599A" w:rsidRPr="00524234" w:rsidRDefault="0080599A" w:rsidP="0099543F">
            <w:pPr>
              <w:jc w:val="center"/>
            </w:pPr>
            <w:r w:rsidRPr="00524234">
              <w:t>.4604</w:t>
            </w:r>
          </w:p>
        </w:tc>
        <w:tc>
          <w:tcPr>
            <w:tcW w:w="1870" w:type="dxa"/>
          </w:tcPr>
          <w:p w14:paraId="0F4F5C9E" w14:textId="77777777" w:rsidR="0080599A" w:rsidRPr="00524234" w:rsidRDefault="0080599A" w:rsidP="0099543F">
            <w:pPr>
              <w:jc w:val="center"/>
            </w:pPr>
            <w:r w:rsidRPr="00524234">
              <w:t>.5829</w:t>
            </w:r>
          </w:p>
        </w:tc>
        <w:tc>
          <w:tcPr>
            <w:tcW w:w="1870" w:type="dxa"/>
          </w:tcPr>
          <w:p w14:paraId="72A0DAF5" w14:textId="77777777" w:rsidR="0080599A" w:rsidRPr="00524234" w:rsidRDefault="0080599A" w:rsidP="0099543F">
            <w:pPr>
              <w:jc w:val="center"/>
            </w:pPr>
            <w:r w:rsidRPr="00524234">
              <w:t>.6242</w:t>
            </w:r>
          </w:p>
        </w:tc>
      </w:tr>
      <w:tr w:rsidR="0080599A" w:rsidRPr="00524234" w14:paraId="4EF00907" w14:textId="77777777" w:rsidTr="0099543F">
        <w:tc>
          <w:tcPr>
            <w:tcW w:w="1870" w:type="dxa"/>
          </w:tcPr>
          <w:p w14:paraId="442C8C58" w14:textId="77777777" w:rsidR="0080599A" w:rsidRPr="00524234" w:rsidRDefault="0080599A" w:rsidP="0099543F">
            <w:pPr>
              <w:jc w:val="center"/>
            </w:pPr>
            <w:r w:rsidRPr="00524234">
              <w:rPr>
                <w:rFonts w:eastAsiaTheme="minorEastAsia"/>
              </w:rPr>
              <w:t>No Intercept</w:t>
            </w:r>
            <m:oMath>
              <m:r>
                <w:rPr>
                  <w:rFonts w:ascii="Cambria Math" w:hAnsi="Cambria Math"/>
                </w:rPr>
                <m:t xml:space="preserve"> </m:t>
              </m:r>
              <m:sSup>
                <m:sSupPr>
                  <m:ctrlPr>
                    <w:rPr>
                      <w:rFonts w:ascii="Cambria Math" w:eastAsiaTheme="minorHAnsi" w:hAnsi="Cambria Math"/>
                      <w:i/>
                    </w:rPr>
                  </m:ctrlPr>
                </m:sSupPr>
                <m:e>
                  <m:r>
                    <w:rPr>
                      <w:rFonts w:ascii="Cambria Math" w:hAnsi="Cambria Math"/>
                    </w:rPr>
                    <m:t>R</m:t>
                  </m:r>
                </m:e>
                <m:sup>
                  <m:r>
                    <w:rPr>
                      <w:rFonts w:ascii="Cambria Math" w:hAnsi="Cambria Math"/>
                    </w:rPr>
                    <m:t>2</m:t>
                  </m:r>
                </m:sup>
              </m:sSup>
            </m:oMath>
          </w:p>
        </w:tc>
        <w:tc>
          <w:tcPr>
            <w:tcW w:w="1870" w:type="dxa"/>
          </w:tcPr>
          <w:p w14:paraId="7C10E1D5" w14:textId="77777777" w:rsidR="0080599A" w:rsidRPr="00524234" w:rsidRDefault="0080599A" w:rsidP="0099543F">
            <w:pPr>
              <w:jc w:val="center"/>
            </w:pPr>
            <w:r w:rsidRPr="00524234">
              <w:t>. 6797</w:t>
            </w:r>
          </w:p>
        </w:tc>
        <w:tc>
          <w:tcPr>
            <w:tcW w:w="1870" w:type="dxa"/>
          </w:tcPr>
          <w:p w14:paraId="2EB4AEBA" w14:textId="77777777" w:rsidR="0080599A" w:rsidRPr="00524234" w:rsidRDefault="0080599A" w:rsidP="0099543F">
            <w:pPr>
              <w:jc w:val="center"/>
            </w:pPr>
            <w:r w:rsidRPr="00524234">
              <w:t>.4824</w:t>
            </w:r>
          </w:p>
        </w:tc>
        <w:tc>
          <w:tcPr>
            <w:tcW w:w="1870" w:type="dxa"/>
          </w:tcPr>
          <w:p w14:paraId="649FE345" w14:textId="77777777" w:rsidR="0080599A" w:rsidRPr="00524234" w:rsidRDefault="0080599A" w:rsidP="0099543F">
            <w:pPr>
              <w:jc w:val="center"/>
            </w:pPr>
            <w:r w:rsidRPr="00524234">
              <w:t>.6305</w:t>
            </w:r>
          </w:p>
        </w:tc>
        <w:tc>
          <w:tcPr>
            <w:tcW w:w="1870" w:type="dxa"/>
          </w:tcPr>
          <w:p w14:paraId="64DEB5C4" w14:textId="77777777" w:rsidR="0080599A" w:rsidRPr="00524234" w:rsidRDefault="0080599A" w:rsidP="0099543F">
            <w:pPr>
              <w:jc w:val="center"/>
            </w:pPr>
            <w:r w:rsidRPr="00524234">
              <w:t>.6690</w:t>
            </w:r>
          </w:p>
        </w:tc>
      </w:tr>
    </w:tbl>
    <w:p w14:paraId="2FC62E9E" w14:textId="77777777" w:rsidR="0080599A" w:rsidRDefault="0080599A" w:rsidP="00977A8B"/>
    <w:p w14:paraId="6E1FA1C7" w14:textId="687F72AD" w:rsidR="00977A8B" w:rsidRDefault="00524234" w:rsidP="00977A8B">
      <w:r>
        <w:t>However,</w:t>
      </w:r>
      <w:r w:rsidR="00A1073E">
        <w:t xml:space="preserve"> under the hood, two different formulas were being applied.</w:t>
      </w:r>
      <w:r w:rsidR="0080599A">
        <w:t xml:space="preserve"> Normally,</w:t>
      </w:r>
      <w:r w:rsidR="00A1073E">
        <w:t xml:space="preserve"> </w:t>
      </w:r>
      <w:r w:rsidR="00615270">
        <w:t xml:space="preserve">Multiple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A1073E">
        <w:t xml:space="preserve"> is a statistic bounded by 0 and 1 that describes how much of the variance in the response variable the predictor variables explain. </w:t>
      </w:r>
      <w:r>
        <w:t xml:space="preserve">The formula </w:t>
      </w:r>
      <w:r w:rsidR="00A1073E">
        <w:t xml:space="preserve">for </w:t>
      </w:r>
      <w:r w:rsidR="00615270">
        <w:t xml:space="preserve">Multiple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A1073E">
        <w:t xml:space="preserve"> is shown in </w:t>
      </w:r>
      <w:r w:rsidR="00A1073E">
        <w:fldChar w:fldCharType="begin"/>
      </w:r>
      <w:r w:rsidR="00A1073E">
        <w:instrText xml:space="preserve"> REF _Ref47195114 \h </w:instrText>
      </w:r>
      <w:r w:rsidR="00A1073E">
        <w:fldChar w:fldCharType="separate"/>
      </w:r>
      <w:r w:rsidR="00A1073E" w:rsidRPr="00524234">
        <w:t xml:space="preserve">Equation </w:t>
      </w:r>
      <w:r w:rsidR="00A1073E" w:rsidRPr="00524234">
        <w:rPr>
          <w:noProof/>
        </w:rPr>
        <w:t>1</w:t>
      </w:r>
      <w:r w:rsidR="00A1073E">
        <w:fldChar w:fldCharType="end"/>
      </w:r>
      <w:r w:rsidR="00A1073E">
        <w:t xml:space="preserve">. Implicitly, this formula is comparing the variation of the current model with an intercept to the variation of a </w:t>
      </w:r>
      <w:r w:rsidR="00A1073E">
        <w:lastRenderedPageBreak/>
        <w:t xml:space="preserve">model containing only an intercept term that is set to the mean of the observations. Now, imagine a scenario in which the current model contains no intercept. In this case, the implicit comparison to a model with only an intercept term would not be as interpretable, and thus a different formula is used. This new formula, shown in </w:t>
      </w:r>
      <w:r w:rsidR="00A1073E">
        <w:fldChar w:fldCharType="begin"/>
      </w:r>
      <w:r w:rsidR="00A1073E">
        <w:instrText xml:space="preserve"> REF _Ref47195280 \h </w:instrText>
      </w:r>
      <w:r w:rsidR="00A1073E">
        <w:fldChar w:fldCharType="separate"/>
      </w:r>
      <w:r w:rsidR="00A1073E" w:rsidRPr="00524234">
        <w:t xml:space="preserve">Equation </w:t>
      </w:r>
      <w:r w:rsidR="00A1073E" w:rsidRPr="00524234">
        <w:rPr>
          <w:noProof/>
        </w:rPr>
        <w:t>2</w:t>
      </w:r>
      <w:r w:rsidR="00A1073E">
        <w:fldChar w:fldCharType="end"/>
      </w:r>
      <w:r w:rsidR="00A1073E">
        <w:t>, implicitly compares the variation of the current no-intercept model to a model that is purely</w:t>
      </w:r>
      <w:r w:rsidR="0080599A">
        <w:t xml:space="preserve"> noise. Equivalently, the noise model can be described as a model with intercept set to 0.</w:t>
      </w:r>
    </w:p>
    <w:p w14:paraId="67846C4F" w14:textId="5E3C0FC1" w:rsidR="002C4C90" w:rsidRPr="00524234" w:rsidRDefault="002C4C90" w:rsidP="00FA6361"/>
    <w:p w14:paraId="32BF8FD7" w14:textId="6AE513A2" w:rsidR="002C4C90" w:rsidRPr="00524234" w:rsidRDefault="002C4C90" w:rsidP="00FA6361">
      <w:pPr>
        <w:pStyle w:val="Caption"/>
        <w:rPr>
          <w:sz w:val="24"/>
          <w:szCs w:val="24"/>
        </w:rPr>
      </w:pPr>
      <w:bookmarkStart w:id="2" w:name="_Ref47195114"/>
      <w:r w:rsidRPr="00524234">
        <w:rPr>
          <w:sz w:val="24"/>
          <w:szCs w:val="24"/>
        </w:rPr>
        <w:t xml:space="preserve">Equation </w:t>
      </w:r>
      <w:r w:rsidRPr="00524234">
        <w:rPr>
          <w:sz w:val="24"/>
          <w:szCs w:val="24"/>
        </w:rPr>
        <w:fldChar w:fldCharType="begin"/>
      </w:r>
      <w:r w:rsidRPr="00524234">
        <w:rPr>
          <w:sz w:val="24"/>
          <w:szCs w:val="24"/>
        </w:rPr>
        <w:instrText xml:space="preserve"> SEQ Equation \* ARABIC </w:instrText>
      </w:r>
      <w:r w:rsidRPr="00524234">
        <w:rPr>
          <w:sz w:val="24"/>
          <w:szCs w:val="24"/>
        </w:rPr>
        <w:fldChar w:fldCharType="separate"/>
      </w:r>
      <w:r w:rsidR="00697B4C">
        <w:rPr>
          <w:noProof/>
          <w:sz w:val="24"/>
          <w:szCs w:val="24"/>
        </w:rPr>
        <w:t>1</w:t>
      </w:r>
      <w:r w:rsidRPr="00524234">
        <w:rPr>
          <w:noProof/>
          <w:sz w:val="24"/>
          <w:szCs w:val="24"/>
        </w:rPr>
        <w:fldChar w:fldCharType="end"/>
      </w:r>
      <w:bookmarkEnd w:id="2"/>
      <w:r w:rsidRPr="00524234">
        <w:rPr>
          <w:sz w:val="24"/>
          <w:szCs w:val="24"/>
        </w:rPr>
        <w:t xml:space="preserve"> - Equation for </w:t>
      </w:r>
      <w:r w:rsidR="0080599A">
        <w:rPr>
          <w:sz w:val="24"/>
          <w:szCs w:val="24"/>
        </w:rPr>
        <w:t>M</w:t>
      </w:r>
      <w:r w:rsidR="00524234">
        <w:rPr>
          <w:sz w:val="24"/>
          <w:szCs w:val="24"/>
        </w:rPr>
        <w:t xml:space="preserve">ultiple </w:t>
      </w:r>
      <w:r w:rsidRPr="00524234">
        <w:rPr>
          <w:sz w:val="24"/>
          <w:szCs w:val="24"/>
        </w:rPr>
        <w:t>R-squared, model with intercept</w:t>
      </w:r>
    </w:p>
    <w:p w14:paraId="79FDE998" w14:textId="77777777" w:rsidR="002C4C90" w:rsidRPr="00524234" w:rsidRDefault="004D15D2" w:rsidP="002C4C90">
      <w:pPr>
        <w:rPr>
          <w:rFonts w:eastAsiaTheme="minorEastAsia"/>
        </w:rPr>
      </w:pPr>
      <m:oMathPara>
        <m:oMath>
          <m:sSup>
            <m:sSupPr>
              <m:ctrlPr>
                <w:rPr>
                  <w:rFonts w:ascii="Cambria Math" w:eastAsiaTheme="minorHAnsi"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=1- </m:t>
          </m:r>
          <m:f>
            <m:fPr>
              <m:ctrlPr>
                <w:rPr>
                  <w:rFonts w:ascii="Cambria Math" w:eastAsiaTheme="minorHAnsi" w:hAnsi="Cambria Math"/>
                  <w:i/>
                </w:rPr>
              </m:ctrlPr>
            </m:fPr>
            <m:num>
              <m:r>
                <w:rPr>
                  <w:rFonts w:ascii="Cambria Math" w:hAnsi="Cambria Math"/>
                </w:rPr>
                <m:t xml:space="preserve">Regression Sum of Squares </m:t>
              </m:r>
              <m:d>
                <m:dPr>
                  <m:ctrlPr>
                    <w:rPr>
                      <w:rFonts w:ascii="Cambria Math" w:hAnsi="Cambria Math"/>
                      <w:i/>
                    </w:rPr>
                  </m:ctrlPr>
                </m:dPr>
                <m:e>
                  <m:r>
                    <w:rPr>
                      <w:rFonts w:ascii="Cambria Math" w:hAnsi="Cambria Math"/>
                    </w:rPr>
                    <m:t>SSR</m:t>
                  </m:r>
                </m:e>
              </m:d>
            </m:num>
            <m:den>
              <m:r>
                <w:rPr>
                  <w:rFonts w:ascii="Cambria Math" w:hAnsi="Cambria Math"/>
                </w:rPr>
                <m:t xml:space="preserve">Total Sum of Squares </m:t>
              </m:r>
              <m:d>
                <m:dPr>
                  <m:ctrlPr>
                    <w:rPr>
                      <w:rFonts w:ascii="Cambria Math" w:hAnsi="Cambria Math"/>
                      <w:i/>
                    </w:rPr>
                  </m:ctrlPr>
                </m:dPr>
                <m:e>
                  <m:r>
                    <w:rPr>
                      <w:rFonts w:ascii="Cambria Math" w:hAnsi="Cambria Math"/>
                    </w:rPr>
                    <m:t>SST</m:t>
                  </m:r>
                </m:e>
              </m:d>
            </m:den>
          </m:f>
          <m:r>
            <w:rPr>
              <w:rFonts w:ascii="Cambria Math" w:hAnsi="Cambria Math"/>
            </w:rPr>
            <m:t xml:space="preserve">=1- </m:t>
          </m:r>
          <m:f>
            <m:fPr>
              <m:ctrlPr>
                <w:rPr>
                  <w:rFonts w:ascii="Cambria Math" w:eastAsiaTheme="minorHAnsi" w:hAnsi="Cambria Math"/>
                  <w:i/>
                </w:rPr>
              </m:ctrlPr>
            </m:fPr>
            <m:num>
              <m:nary>
                <m:naryPr>
                  <m:chr m:val="∑"/>
                  <m:limLoc m:val="undOvr"/>
                  <m:subHide m:val="1"/>
                  <m:supHide m:val="1"/>
                  <m:ctrlPr>
                    <w:rPr>
                      <w:rFonts w:ascii="Cambria Math" w:eastAsiaTheme="minorHAnsi" w:hAnsi="Cambria Math"/>
                      <w:i/>
                    </w:rPr>
                  </m:ctrlPr>
                </m:naryPr>
                <m:sub/>
                <m:sup/>
                <m:e>
                  <m:sSup>
                    <m:sSupPr>
                      <m:ctrlPr>
                        <w:rPr>
                          <w:rFonts w:ascii="Cambria Math" w:eastAsiaTheme="minorHAnsi" w:hAnsi="Cambria Math"/>
                          <w:i/>
                        </w:rPr>
                      </m:ctrlPr>
                    </m:sSupPr>
                    <m:e>
                      <m:r>
                        <w:rPr>
                          <w:rFonts w:ascii="Cambria Math" w:hAnsi="Cambria Math"/>
                        </w:rPr>
                        <m:t>(</m:t>
                      </m:r>
                      <m:sSub>
                        <m:sSubPr>
                          <m:ctrlPr>
                            <w:rPr>
                              <w:rFonts w:ascii="Cambria Math" w:eastAsiaTheme="minorHAnsi"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acc>
                            <m:accPr>
                              <m:ctrlPr>
                                <w:rPr>
                                  <w:rFonts w:ascii="Cambria Math" w:eastAsiaTheme="minorHAnsi"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e>
              </m:nary>
            </m:num>
            <m:den>
              <m:nary>
                <m:naryPr>
                  <m:chr m:val="∑"/>
                  <m:limLoc m:val="undOvr"/>
                  <m:subHide m:val="1"/>
                  <m:supHide m:val="1"/>
                  <m:ctrlPr>
                    <w:rPr>
                      <w:rFonts w:ascii="Cambria Math" w:eastAsiaTheme="minorHAnsi" w:hAnsi="Cambria Math"/>
                      <w:i/>
                    </w:rPr>
                  </m:ctrlPr>
                </m:naryPr>
                <m:sub/>
                <m:sup/>
                <m:e>
                  <m:sSup>
                    <m:sSupPr>
                      <m:ctrlPr>
                        <w:rPr>
                          <w:rFonts w:ascii="Cambria Math" w:eastAsiaTheme="minorHAnsi" w:hAnsi="Cambria Math"/>
                          <w:i/>
                        </w:rPr>
                      </m:ctrlPr>
                    </m:sSupPr>
                    <m:e>
                      <m:r>
                        <w:rPr>
                          <w:rFonts w:ascii="Cambria Math" w:hAnsi="Cambria Math"/>
                        </w:rPr>
                        <m:t>(</m:t>
                      </m:r>
                      <m:sSub>
                        <m:sSubPr>
                          <m:ctrlPr>
                            <w:rPr>
                              <w:rFonts w:ascii="Cambria Math" w:eastAsiaTheme="minorHAnsi"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acc>
                            <m:accPr>
                              <m:chr m:val="̅"/>
                              <m:ctrlPr>
                                <w:rPr>
                                  <w:rFonts w:ascii="Cambria Math" w:eastAsiaTheme="minorHAnsi" w:hAnsi="Cambria Math"/>
                                  <w:i/>
                                </w:rPr>
                              </m:ctrlPr>
                            </m:accPr>
                            <m:e>
                              <m:r>
                                <w:rPr>
                                  <w:rFonts w:ascii="Cambria Math" w:eastAsiaTheme="minorHAnsi"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e>
              </m:nary>
            </m:den>
          </m:f>
        </m:oMath>
      </m:oMathPara>
    </w:p>
    <w:p w14:paraId="1CF758CB" w14:textId="77777777" w:rsidR="002C4C90" w:rsidRPr="00524234" w:rsidRDefault="002C4C90" w:rsidP="002C4C90">
      <w:pPr>
        <w:rPr>
          <w:rFonts w:eastAsiaTheme="minorEastAsia"/>
        </w:rPr>
      </w:pPr>
    </w:p>
    <w:p w14:paraId="58161EDD" w14:textId="1D41A299" w:rsidR="002C4C90" w:rsidRPr="00524234" w:rsidRDefault="002C4C90" w:rsidP="002C4C90">
      <w:pPr>
        <w:pStyle w:val="Caption"/>
        <w:rPr>
          <w:rFonts w:eastAsiaTheme="minorEastAsia"/>
          <w:sz w:val="24"/>
          <w:szCs w:val="24"/>
        </w:rPr>
      </w:pPr>
      <w:bookmarkStart w:id="3" w:name="_Ref47195280"/>
      <w:r w:rsidRPr="00524234">
        <w:rPr>
          <w:sz w:val="24"/>
          <w:szCs w:val="24"/>
        </w:rPr>
        <w:t xml:space="preserve">Equation </w:t>
      </w:r>
      <w:r w:rsidRPr="00524234">
        <w:rPr>
          <w:sz w:val="24"/>
          <w:szCs w:val="24"/>
        </w:rPr>
        <w:fldChar w:fldCharType="begin"/>
      </w:r>
      <w:r w:rsidRPr="00524234">
        <w:rPr>
          <w:sz w:val="24"/>
          <w:szCs w:val="24"/>
        </w:rPr>
        <w:instrText xml:space="preserve"> SEQ Equation \* ARABIC </w:instrText>
      </w:r>
      <w:r w:rsidRPr="00524234">
        <w:rPr>
          <w:sz w:val="24"/>
          <w:szCs w:val="24"/>
        </w:rPr>
        <w:fldChar w:fldCharType="separate"/>
      </w:r>
      <w:r w:rsidR="00697B4C">
        <w:rPr>
          <w:noProof/>
          <w:sz w:val="24"/>
          <w:szCs w:val="24"/>
        </w:rPr>
        <w:t>2</w:t>
      </w:r>
      <w:r w:rsidRPr="00524234">
        <w:rPr>
          <w:noProof/>
          <w:sz w:val="24"/>
          <w:szCs w:val="24"/>
        </w:rPr>
        <w:fldChar w:fldCharType="end"/>
      </w:r>
      <w:bookmarkEnd w:id="3"/>
      <w:r w:rsidRPr="00524234">
        <w:rPr>
          <w:sz w:val="24"/>
          <w:szCs w:val="24"/>
        </w:rPr>
        <w:t xml:space="preserve"> - Equation for </w:t>
      </w:r>
      <w:r w:rsidR="0080599A">
        <w:rPr>
          <w:sz w:val="24"/>
          <w:szCs w:val="24"/>
        </w:rPr>
        <w:t>M</w:t>
      </w:r>
      <w:r w:rsidR="00524234">
        <w:rPr>
          <w:sz w:val="24"/>
          <w:szCs w:val="24"/>
        </w:rPr>
        <w:t xml:space="preserve">ultiple </w:t>
      </w:r>
      <w:r w:rsidRPr="00524234">
        <w:rPr>
          <w:sz w:val="24"/>
          <w:szCs w:val="24"/>
        </w:rPr>
        <w:t>R-squared, model without intercept</w:t>
      </w:r>
    </w:p>
    <w:p w14:paraId="08D32B60" w14:textId="0A2115C6" w:rsidR="00A1073E" w:rsidRDefault="004D15D2" w:rsidP="0080599A">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New</m:t>
              </m:r>
            </m:sub>
            <m:sup>
              <m:r>
                <w:rPr>
                  <w:rFonts w:ascii="Cambria Math" w:eastAsiaTheme="minorEastAsia" w:hAnsi="Cambria Math"/>
                </w:rPr>
                <m:t>2</m:t>
              </m:r>
            </m:sup>
          </m:sSubSup>
          <m:r>
            <w:rPr>
              <w:rFonts w:ascii="Cambria Math" w:hAnsi="Cambria Math"/>
            </w:rPr>
            <m:t xml:space="preserve">=1- </m:t>
          </m:r>
          <m:f>
            <m:fPr>
              <m:ctrlPr>
                <w:rPr>
                  <w:rFonts w:ascii="Cambria Math" w:eastAsiaTheme="minorHAnsi" w:hAnsi="Cambria Math"/>
                  <w:i/>
                </w:rPr>
              </m:ctrlPr>
            </m:fPr>
            <m:num>
              <m:nary>
                <m:naryPr>
                  <m:chr m:val="∑"/>
                  <m:limLoc m:val="undOvr"/>
                  <m:subHide m:val="1"/>
                  <m:supHide m:val="1"/>
                  <m:ctrlPr>
                    <w:rPr>
                      <w:rFonts w:ascii="Cambria Math" w:eastAsiaTheme="minorHAnsi" w:hAnsi="Cambria Math"/>
                      <w:i/>
                    </w:rPr>
                  </m:ctrlPr>
                </m:naryPr>
                <m:sub/>
                <m:sup/>
                <m:e>
                  <m:sSup>
                    <m:sSupPr>
                      <m:ctrlPr>
                        <w:rPr>
                          <w:rFonts w:ascii="Cambria Math" w:eastAsiaTheme="minorHAnsi" w:hAnsi="Cambria Math"/>
                          <w:i/>
                        </w:rPr>
                      </m:ctrlPr>
                    </m:sSupPr>
                    <m:e>
                      <m:r>
                        <w:rPr>
                          <w:rFonts w:ascii="Cambria Math" w:hAnsi="Cambria Math"/>
                        </w:rPr>
                        <m:t>(</m:t>
                      </m:r>
                      <m:sSub>
                        <m:sSubPr>
                          <m:ctrlPr>
                            <w:rPr>
                              <w:rFonts w:ascii="Cambria Math" w:eastAsiaTheme="minorHAnsi"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acc>
                            <m:accPr>
                              <m:ctrlPr>
                                <w:rPr>
                                  <w:rFonts w:ascii="Cambria Math" w:eastAsiaTheme="minorHAnsi"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e>
              </m:nary>
            </m:num>
            <m:den>
              <m:nary>
                <m:naryPr>
                  <m:chr m:val="∑"/>
                  <m:limLoc m:val="undOvr"/>
                  <m:subHide m:val="1"/>
                  <m:supHide m:val="1"/>
                  <m:ctrlPr>
                    <w:rPr>
                      <w:rFonts w:ascii="Cambria Math" w:eastAsiaTheme="minorHAnsi" w:hAnsi="Cambria Math"/>
                      <w:i/>
                    </w:rPr>
                  </m:ctrlPr>
                </m:naryPr>
                <m:sub/>
                <m:sup/>
                <m:e>
                  <m:sSup>
                    <m:sSupPr>
                      <m:ctrlPr>
                        <w:rPr>
                          <w:rFonts w:ascii="Cambria Math" w:eastAsiaTheme="minorHAnsi" w:hAnsi="Cambria Math"/>
                          <w:i/>
                        </w:rPr>
                      </m:ctrlPr>
                    </m:sSupPr>
                    <m:e>
                      <m:sSub>
                        <m:sSubPr>
                          <m:ctrlPr>
                            <w:rPr>
                              <w:rFonts w:ascii="Cambria Math" w:eastAsiaTheme="minorHAnsi" w:hAnsi="Cambria Math"/>
                              <w:i/>
                            </w:rPr>
                          </m:ctrlPr>
                        </m:sSubPr>
                        <m:e>
                          <m:r>
                            <w:rPr>
                              <w:rFonts w:ascii="Cambria Math" w:hAnsi="Cambria Math"/>
                            </w:rPr>
                            <m:t>y</m:t>
                          </m:r>
                        </m:e>
                        <m:sub>
                          <m:r>
                            <w:rPr>
                              <w:rFonts w:ascii="Cambria Math" w:hAnsi="Cambria Math"/>
                            </w:rPr>
                            <m:t>i</m:t>
                          </m:r>
                        </m:sub>
                      </m:sSub>
                    </m:e>
                    <m:sup>
                      <m:r>
                        <w:rPr>
                          <w:rFonts w:ascii="Cambria Math" w:hAnsi="Cambria Math"/>
                        </w:rPr>
                        <m:t>2</m:t>
                      </m:r>
                    </m:sup>
                  </m:sSup>
                </m:e>
              </m:nary>
            </m:den>
          </m:f>
        </m:oMath>
      </m:oMathPara>
    </w:p>
    <w:p w14:paraId="48881BCC" w14:textId="03237C5E" w:rsidR="00524234" w:rsidRPr="00524234" w:rsidRDefault="0080599A" w:rsidP="00524234">
      <w:r>
        <w:t>Because different formulas for Multiple R-squared were used in the case of the set of models with and without an intercept, it cannot be said that the models without an intercept have a greater goodness-of-fit based off of Multiple R-squared. These were fundamentally two different statistics being calculated.</w:t>
      </w:r>
    </w:p>
    <w:p w14:paraId="41353F06" w14:textId="0366CB83" w:rsidR="002C4C90" w:rsidRDefault="002C4C90" w:rsidP="00977A8B"/>
    <w:p w14:paraId="199A1E43" w14:textId="6BADD702" w:rsidR="0080599A" w:rsidRPr="00524234" w:rsidRDefault="0080599A" w:rsidP="00977A8B">
      <w:r>
        <w:t xml:space="preserve">Now, one subtle advantage in this application of MLR models not containing an intercept lies in the interpretation. Imagine a community in Germany with all of the covariates set to 0. This implies that there no roads of any class, no area, no urban area, and no population in this community. In this case, of course the true number of kilometers driven on this community per year by any class of vehicle is 0. The MLR models without an intercept preserve this interpretation, while the MLR models that do have an intercept do not. In the case of MLR models with an intercept, they would predict that this community with no roads would have </w:t>
      </w:r>
      <w:r w:rsidR="00F81153">
        <w:t>whatever the intercept value of kilometers driven per year by each class of vehicle.</w:t>
      </w:r>
    </w:p>
    <w:p w14:paraId="13E70123" w14:textId="77777777" w:rsidR="0038573C" w:rsidRPr="00524234" w:rsidRDefault="0038573C" w:rsidP="00977A8B"/>
    <w:p w14:paraId="07DD6C9E" w14:textId="08B3AADA" w:rsidR="00977A8B" w:rsidRPr="00524234" w:rsidRDefault="00977A8B" w:rsidP="00172AA6">
      <w:pPr>
        <w:pStyle w:val="ListParagraph"/>
        <w:numPr>
          <w:ilvl w:val="0"/>
          <w:numId w:val="1"/>
        </w:numPr>
        <w:rPr>
          <w:rFonts w:ascii="Times New Roman" w:hAnsi="Times New Roman" w:cs="Times New Roman"/>
        </w:rPr>
      </w:pPr>
      <w:r w:rsidRPr="00524234">
        <w:rPr>
          <w:rFonts w:ascii="Times New Roman" w:hAnsi="Times New Roman" w:cs="Times New Roman"/>
        </w:rPr>
        <w:t>Residual plots</w:t>
      </w:r>
    </w:p>
    <w:p w14:paraId="63313C54" w14:textId="512C511F" w:rsidR="00C52392" w:rsidRPr="00F81153" w:rsidRDefault="00C52392" w:rsidP="00F81153"/>
    <w:p w14:paraId="5A806DC0" w14:textId="30763861" w:rsidR="005C29CF" w:rsidRDefault="005C29CF" w:rsidP="007306A1">
      <w:r w:rsidRPr="00524234">
        <w:t xml:space="preserve">One aspect </w:t>
      </w:r>
      <w:r w:rsidR="00F81153">
        <w:t>in</w:t>
      </w:r>
      <w:r w:rsidRPr="00524234">
        <w:t xml:space="preserve"> analyzing the fit of models is </w:t>
      </w:r>
      <w:r w:rsidR="00F81153">
        <w:t>to</w:t>
      </w:r>
      <w:r w:rsidRPr="00524234">
        <w:t xml:space="preserve"> look at various residual plots. </w:t>
      </w:r>
      <w:r w:rsidRPr="00524234">
        <w:fldChar w:fldCharType="begin"/>
      </w:r>
      <w:r w:rsidRPr="00524234">
        <w:instrText xml:space="preserve"> REF _Ref47181513 \h </w:instrText>
      </w:r>
      <w:r w:rsidR="00304F16" w:rsidRPr="00524234">
        <w:instrText xml:space="preserve"> \* MERGEFORMAT </w:instrText>
      </w:r>
      <w:r w:rsidRPr="00524234">
        <w:fldChar w:fldCharType="separate"/>
      </w:r>
      <w:r w:rsidRPr="00524234">
        <w:t xml:space="preserve">Figure </w:t>
      </w:r>
      <w:r w:rsidRPr="00524234">
        <w:rPr>
          <w:noProof/>
        </w:rPr>
        <w:t>1</w:t>
      </w:r>
      <w:r w:rsidRPr="00524234">
        <w:fldChar w:fldCharType="end"/>
      </w:r>
      <w:r w:rsidRPr="00524234">
        <w:t xml:space="preserve"> below</w:t>
      </w:r>
      <w:r w:rsidR="00550E17" w:rsidRPr="00524234">
        <w:t xml:space="preserve"> </w:t>
      </w:r>
      <w:r w:rsidR="00F81153">
        <w:t xml:space="preserve">plots histograms of the residuals for each class of vehicle. It can be seen that the residuals are generally normally distributed, however from </w:t>
      </w:r>
      <w:r w:rsidR="00F81153" w:rsidRPr="00524234">
        <w:fldChar w:fldCharType="begin"/>
      </w:r>
      <w:r w:rsidR="00F81153" w:rsidRPr="00524234">
        <w:instrText xml:space="preserve"> REF _Ref47191388 \h  \* MERGEFORMAT </w:instrText>
      </w:r>
      <w:r w:rsidR="00F81153" w:rsidRPr="00524234">
        <w:fldChar w:fldCharType="separate"/>
      </w:r>
      <w:r w:rsidR="00F81153" w:rsidRPr="00524234">
        <w:t xml:space="preserve">Table </w:t>
      </w:r>
      <w:r w:rsidR="00F81153" w:rsidRPr="00524234">
        <w:rPr>
          <w:noProof/>
        </w:rPr>
        <w:t>1</w:t>
      </w:r>
      <w:r w:rsidR="00F81153" w:rsidRPr="00524234">
        <w:fldChar w:fldCharType="end"/>
      </w:r>
      <w:r w:rsidR="00F81153">
        <w:t xml:space="preserve"> the mean of the residuals for each class of car is positive and non-zero.</w:t>
      </w:r>
    </w:p>
    <w:p w14:paraId="20D34075" w14:textId="77777777" w:rsidR="00F81153" w:rsidRPr="00524234" w:rsidRDefault="00F81153" w:rsidP="007306A1"/>
    <w:p w14:paraId="056CFDCB" w14:textId="41510FA4" w:rsidR="007D7484" w:rsidRPr="00524234" w:rsidRDefault="00F81153" w:rsidP="007306A1">
      <w:r>
        <w:t xml:space="preserve">Plots of the residual values versus the literature values are depicted in </w:t>
      </w:r>
      <w:r w:rsidR="005C29CF" w:rsidRPr="00524234">
        <w:fldChar w:fldCharType="begin"/>
      </w:r>
      <w:r w:rsidR="005C29CF" w:rsidRPr="00524234">
        <w:instrText xml:space="preserve"> REF _Ref47188203 \h </w:instrText>
      </w:r>
      <w:r w:rsidR="00304F16" w:rsidRPr="00524234">
        <w:instrText xml:space="preserve"> \* MERGEFORMAT </w:instrText>
      </w:r>
      <w:r w:rsidR="005C29CF" w:rsidRPr="00524234">
        <w:fldChar w:fldCharType="separate"/>
      </w:r>
      <w:r w:rsidR="005C29CF" w:rsidRPr="00524234">
        <w:t xml:space="preserve">Figure </w:t>
      </w:r>
      <w:r w:rsidR="005C29CF" w:rsidRPr="00524234">
        <w:rPr>
          <w:noProof/>
        </w:rPr>
        <w:t>2</w:t>
      </w:r>
      <w:r w:rsidR="005C29CF" w:rsidRPr="00524234">
        <w:fldChar w:fldCharType="end"/>
      </w:r>
      <w:r w:rsidR="00C52392" w:rsidRPr="00524234">
        <w:t>.</w:t>
      </w:r>
      <w:r>
        <w:t xml:space="preserve"> The</w:t>
      </w:r>
      <w:r w:rsidR="007306A1" w:rsidRPr="00524234">
        <w:t xml:space="preserve"> parts of the graphs with positive residual values mean the model is generally underpredicting</w:t>
      </w:r>
      <w:r w:rsidR="00C52392" w:rsidRPr="00524234">
        <w:t>. Conversely,</w:t>
      </w:r>
      <w:r w:rsidR="007306A1" w:rsidRPr="00524234">
        <w:t xml:space="preserve"> the parts of the graphs with negative </w:t>
      </w:r>
      <w:r w:rsidR="00C52392" w:rsidRPr="00524234">
        <w:t xml:space="preserve">residual </w:t>
      </w:r>
      <w:r w:rsidR="007306A1" w:rsidRPr="00524234">
        <w:t xml:space="preserve">values </w:t>
      </w:r>
      <w:r w:rsidR="00C52392" w:rsidRPr="00524234">
        <w:t xml:space="preserve">indicate that the model is overpredicting. From </w:t>
      </w:r>
      <w:r w:rsidR="005C29CF" w:rsidRPr="00524234">
        <w:fldChar w:fldCharType="begin"/>
      </w:r>
      <w:r w:rsidR="005C29CF" w:rsidRPr="00524234">
        <w:instrText xml:space="preserve"> REF _Ref47188203 \h </w:instrText>
      </w:r>
      <w:r w:rsidR="00304F16" w:rsidRPr="00524234">
        <w:instrText xml:space="preserve"> \* MERGEFORMAT </w:instrText>
      </w:r>
      <w:r w:rsidR="005C29CF" w:rsidRPr="00524234">
        <w:fldChar w:fldCharType="separate"/>
      </w:r>
      <w:r w:rsidR="005C29CF" w:rsidRPr="00524234">
        <w:t xml:space="preserve">Figure </w:t>
      </w:r>
      <w:r w:rsidR="005C29CF" w:rsidRPr="00524234">
        <w:rPr>
          <w:noProof/>
        </w:rPr>
        <w:t>2</w:t>
      </w:r>
      <w:r w:rsidR="005C29CF" w:rsidRPr="00524234">
        <w:fldChar w:fldCharType="end"/>
      </w:r>
      <w:r w:rsidR="00C52392" w:rsidRPr="00524234">
        <w:t xml:space="preserve">, it can be clearly seen that all of the current MLR models overpredict the road mileages </w:t>
      </w:r>
      <w:r w:rsidR="00326F25">
        <w:t xml:space="preserve">per year </w:t>
      </w:r>
      <w:r w:rsidR="00C52392" w:rsidRPr="00524234">
        <w:t xml:space="preserve">for communities with a low literature value and underpredict the road mileages </w:t>
      </w:r>
      <w:r w:rsidR="00326F25">
        <w:t xml:space="preserve">per year </w:t>
      </w:r>
      <w:r w:rsidR="00C52392" w:rsidRPr="00524234">
        <w:t xml:space="preserve">for communities with a large literature value. </w:t>
      </w:r>
      <w:r w:rsidR="00DF305D">
        <w:t>In general, a pattern in the residual plots means that something is awry with the predictor variables included in the model or functional form assumed. Perhaps an important predictor variable was missing, an interaction term was needed, or a higher-order polynomial model might better capture the relationships.</w:t>
      </w:r>
    </w:p>
    <w:p w14:paraId="709C3DA3" w14:textId="77777777" w:rsidR="009A2589" w:rsidRDefault="007306A1" w:rsidP="00FA6361">
      <w:pPr>
        <w:pStyle w:val="Caption"/>
        <w:jc w:val="center"/>
        <w:rPr>
          <w:sz w:val="24"/>
          <w:szCs w:val="24"/>
        </w:rPr>
      </w:pPr>
      <w:bookmarkStart w:id="4" w:name="_Ref47181513"/>
      <w:bookmarkStart w:id="5" w:name="_Ref47181473"/>
      <w:r w:rsidRPr="00524234">
        <w:rPr>
          <w:sz w:val="24"/>
          <w:szCs w:val="24"/>
        </w:rPr>
        <w:lastRenderedPageBreak/>
        <w:t xml:space="preserve">Figure </w:t>
      </w:r>
      <w:r w:rsidRPr="00524234">
        <w:rPr>
          <w:sz w:val="24"/>
          <w:szCs w:val="24"/>
        </w:rPr>
        <w:fldChar w:fldCharType="begin"/>
      </w:r>
      <w:r w:rsidRPr="00524234">
        <w:rPr>
          <w:sz w:val="24"/>
          <w:szCs w:val="24"/>
        </w:rPr>
        <w:instrText xml:space="preserve"> SEQ Figure \* ARABIC </w:instrText>
      </w:r>
      <w:r w:rsidRPr="00524234">
        <w:rPr>
          <w:sz w:val="24"/>
          <w:szCs w:val="24"/>
        </w:rPr>
        <w:fldChar w:fldCharType="separate"/>
      </w:r>
      <w:r w:rsidR="005C29CF" w:rsidRPr="00524234">
        <w:rPr>
          <w:noProof/>
          <w:sz w:val="24"/>
          <w:szCs w:val="24"/>
        </w:rPr>
        <w:t>1</w:t>
      </w:r>
      <w:r w:rsidRPr="00524234">
        <w:rPr>
          <w:sz w:val="24"/>
          <w:szCs w:val="24"/>
        </w:rPr>
        <w:fldChar w:fldCharType="end"/>
      </w:r>
      <w:bookmarkEnd w:id="4"/>
      <w:r w:rsidRPr="00524234">
        <w:rPr>
          <w:sz w:val="24"/>
          <w:szCs w:val="24"/>
        </w:rPr>
        <w:t xml:space="preserve"> </w:t>
      </w:r>
      <w:r w:rsidR="005C29CF" w:rsidRPr="00524234">
        <w:rPr>
          <w:sz w:val="24"/>
          <w:szCs w:val="24"/>
        </w:rPr>
        <w:t>–</w:t>
      </w:r>
      <w:r w:rsidRPr="00524234">
        <w:rPr>
          <w:sz w:val="24"/>
          <w:szCs w:val="24"/>
        </w:rPr>
        <w:t xml:space="preserve"> </w:t>
      </w:r>
      <w:r w:rsidR="005C29CF" w:rsidRPr="00524234">
        <w:rPr>
          <w:sz w:val="24"/>
          <w:szCs w:val="24"/>
        </w:rPr>
        <w:t>Histogram of residuals by vehicle class</w:t>
      </w:r>
    </w:p>
    <w:bookmarkEnd w:id="5"/>
    <w:p w14:paraId="2FE05AC8" w14:textId="4F089CF1" w:rsidR="007306A1" w:rsidRPr="00524234" w:rsidRDefault="00326F25" w:rsidP="00FA6361">
      <w:pPr>
        <w:pStyle w:val="Caption"/>
        <w:jc w:val="center"/>
        <w:rPr>
          <w:sz w:val="24"/>
          <w:szCs w:val="24"/>
        </w:rPr>
      </w:pPr>
      <w:r>
        <w:rPr>
          <w:noProof/>
          <w:sz w:val="24"/>
          <w:szCs w:val="24"/>
        </w:rPr>
        <w:drawing>
          <wp:inline distT="0" distB="0" distL="0" distR="0" wp14:anchorId="1879AB1C" wp14:editId="35969659">
            <wp:extent cx="5943600" cy="36690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5BAC61FB" w14:textId="6148F456" w:rsidR="00956FCD" w:rsidRPr="00524234" w:rsidRDefault="005C29CF" w:rsidP="00FA6361">
      <w:pPr>
        <w:pStyle w:val="Caption"/>
        <w:jc w:val="center"/>
        <w:rPr>
          <w:sz w:val="24"/>
          <w:szCs w:val="24"/>
        </w:rPr>
      </w:pPr>
      <w:bookmarkStart w:id="6" w:name="_Ref47188203"/>
      <w:r w:rsidRPr="00524234">
        <w:rPr>
          <w:sz w:val="24"/>
          <w:szCs w:val="24"/>
        </w:rPr>
        <w:t xml:space="preserve">Figure </w:t>
      </w:r>
      <w:r w:rsidRPr="00524234">
        <w:rPr>
          <w:sz w:val="24"/>
          <w:szCs w:val="24"/>
        </w:rPr>
        <w:fldChar w:fldCharType="begin"/>
      </w:r>
      <w:r w:rsidRPr="00524234">
        <w:rPr>
          <w:sz w:val="24"/>
          <w:szCs w:val="24"/>
        </w:rPr>
        <w:instrText xml:space="preserve"> SEQ Figure \* ARABIC </w:instrText>
      </w:r>
      <w:r w:rsidRPr="00524234">
        <w:rPr>
          <w:sz w:val="24"/>
          <w:szCs w:val="24"/>
        </w:rPr>
        <w:fldChar w:fldCharType="separate"/>
      </w:r>
      <w:r w:rsidRPr="00524234">
        <w:rPr>
          <w:noProof/>
          <w:sz w:val="24"/>
          <w:szCs w:val="24"/>
        </w:rPr>
        <w:t>2</w:t>
      </w:r>
      <w:r w:rsidRPr="00524234">
        <w:rPr>
          <w:sz w:val="24"/>
          <w:szCs w:val="24"/>
        </w:rPr>
        <w:fldChar w:fldCharType="end"/>
      </w:r>
      <w:bookmarkEnd w:id="6"/>
      <w:r w:rsidRPr="00524234">
        <w:rPr>
          <w:sz w:val="24"/>
          <w:szCs w:val="24"/>
        </w:rPr>
        <w:t xml:space="preserve"> </w:t>
      </w:r>
      <w:r w:rsidR="00F81153">
        <w:rPr>
          <w:sz w:val="24"/>
          <w:szCs w:val="24"/>
        </w:rPr>
        <w:t>–</w:t>
      </w:r>
      <w:r w:rsidRPr="00524234">
        <w:rPr>
          <w:sz w:val="24"/>
          <w:szCs w:val="24"/>
        </w:rPr>
        <w:t xml:space="preserve"> Residual</w:t>
      </w:r>
      <w:r w:rsidR="00F81153">
        <w:rPr>
          <w:sz w:val="24"/>
          <w:szCs w:val="24"/>
        </w:rPr>
        <w:t xml:space="preserve">s versus literature values </w:t>
      </w:r>
      <w:r w:rsidRPr="00524234">
        <w:rPr>
          <w:sz w:val="24"/>
          <w:szCs w:val="24"/>
        </w:rPr>
        <w:t>by vehicle class</w:t>
      </w:r>
    </w:p>
    <w:p w14:paraId="6C0C0FE3" w14:textId="659C7BA8" w:rsidR="00977A8B" w:rsidRPr="00524234" w:rsidRDefault="00326F25" w:rsidP="009A2589">
      <w:r>
        <w:rPr>
          <w:noProof/>
        </w:rPr>
        <w:drawing>
          <wp:inline distT="0" distB="0" distL="0" distR="0" wp14:anchorId="1C44A158" wp14:editId="246F83C4">
            <wp:extent cx="5943600" cy="3669030"/>
            <wp:effectExtent l="0" t="0" r="0" b="127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735CA03D" w14:textId="76FA6803" w:rsidR="00DF305D" w:rsidRPr="00524234" w:rsidRDefault="00DF305D" w:rsidP="00DF305D">
      <w:r>
        <w:lastRenderedPageBreak/>
        <w:t xml:space="preserve">Another </w:t>
      </w:r>
      <w:r w:rsidRPr="00524234">
        <w:t xml:space="preserve">takeaway from </w:t>
      </w:r>
      <w:r>
        <w:fldChar w:fldCharType="begin"/>
      </w:r>
      <w:r>
        <w:instrText xml:space="preserve"> REF _Ref47188203 \h </w:instrText>
      </w:r>
      <w:r>
        <w:fldChar w:fldCharType="separate"/>
      </w:r>
      <w:r w:rsidRPr="00524234">
        <w:t xml:space="preserve">Figure </w:t>
      </w:r>
      <w:r w:rsidRPr="00524234">
        <w:rPr>
          <w:noProof/>
        </w:rPr>
        <w:t>2</w:t>
      </w:r>
      <w:r>
        <w:fldChar w:fldCharType="end"/>
      </w:r>
      <w:r>
        <w:t xml:space="preserve"> is the pattern the residuals follow and that overall the models </w:t>
      </w:r>
      <w:r w:rsidRPr="00524234">
        <w:t xml:space="preserve">are shrinking the literature range. </w:t>
      </w:r>
      <w:r w:rsidR="00326F25">
        <w:t>In other words, overpredicting the road mileages per year for communities with a low literature value and underpredicting the road mileages per year for communities with a high literature value has the effect of overall predicting more conservative estimates towards the middle.</w:t>
      </w:r>
    </w:p>
    <w:p w14:paraId="0BBF08F3" w14:textId="3D5AE6AD" w:rsidR="00DF305D" w:rsidRPr="00DF305D" w:rsidRDefault="00DF305D" w:rsidP="00DF305D"/>
    <w:p w14:paraId="5F298529" w14:textId="37903198" w:rsidR="00977A8B" w:rsidRDefault="00977A8B" w:rsidP="00172AA6">
      <w:pPr>
        <w:pStyle w:val="ListParagraph"/>
        <w:numPr>
          <w:ilvl w:val="0"/>
          <w:numId w:val="1"/>
        </w:numPr>
        <w:rPr>
          <w:rFonts w:ascii="Times New Roman" w:hAnsi="Times New Roman" w:cs="Times New Roman"/>
        </w:rPr>
      </w:pPr>
      <w:r w:rsidRPr="00524234">
        <w:rPr>
          <w:rFonts w:ascii="Times New Roman" w:hAnsi="Times New Roman" w:cs="Times New Roman"/>
        </w:rPr>
        <w:t>Multicollinearity</w:t>
      </w:r>
    </w:p>
    <w:p w14:paraId="31CB5987" w14:textId="143F212C" w:rsidR="0099543F" w:rsidRDefault="0099543F" w:rsidP="0099543F"/>
    <w:p w14:paraId="71E53DDC" w14:textId="044E305C" w:rsidR="0099543F" w:rsidRPr="00C348EE" w:rsidRDefault="0099543F" w:rsidP="0099543F">
      <w:r w:rsidRPr="00C348EE">
        <w:t>The Variance Inflation Factor for the i-th predictor variable is defined</w:t>
      </w:r>
      <w:r>
        <w:t xml:space="preserve"> by </w:t>
      </w:r>
      <w:r>
        <w:fldChar w:fldCharType="begin"/>
      </w:r>
      <w:r>
        <w:instrText xml:space="preserve"> REF _Ref47206017 \h </w:instrText>
      </w:r>
      <w:r>
        <w:fldChar w:fldCharType="separate"/>
      </w:r>
      <w:r w:rsidRPr="0099543F">
        <w:t xml:space="preserve">Equation </w:t>
      </w:r>
      <w:r w:rsidRPr="0099543F">
        <w:rPr>
          <w:noProof/>
        </w:rPr>
        <w:t>3</w:t>
      </w:r>
      <w:r>
        <w:fldChar w:fldCharType="end"/>
      </w:r>
      <w:r w:rsidRPr="00C348EE">
        <w:t xml:space="preserve">: </w:t>
      </w:r>
    </w:p>
    <w:p w14:paraId="60C85858" w14:textId="77777777" w:rsidR="0099543F" w:rsidRDefault="0099543F" w:rsidP="0099543F"/>
    <w:p w14:paraId="02830F72" w14:textId="5028245E" w:rsidR="0099543F" w:rsidRPr="0099543F" w:rsidRDefault="0099543F" w:rsidP="0099543F">
      <w:pPr>
        <w:pStyle w:val="Caption"/>
        <w:jc w:val="center"/>
        <w:rPr>
          <w:sz w:val="24"/>
          <w:szCs w:val="24"/>
        </w:rPr>
      </w:pPr>
      <w:bookmarkStart w:id="7" w:name="_Ref47206017"/>
      <w:r w:rsidRPr="0099543F">
        <w:rPr>
          <w:sz w:val="24"/>
          <w:szCs w:val="24"/>
        </w:rPr>
        <w:t xml:space="preserve">Equation </w:t>
      </w:r>
      <w:r w:rsidRPr="0099543F">
        <w:rPr>
          <w:sz w:val="24"/>
          <w:szCs w:val="24"/>
        </w:rPr>
        <w:fldChar w:fldCharType="begin"/>
      </w:r>
      <w:r w:rsidRPr="0099543F">
        <w:rPr>
          <w:sz w:val="24"/>
          <w:szCs w:val="24"/>
        </w:rPr>
        <w:instrText xml:space="preserve"> SEQ Equation \* ARABIC </w:instrText>
      </w:r>
      <w:r w:rsidRPr="0099543F">
        <w:rPr>
          <w:sz w:val="24"/>
          <w:szCs w:val="24"/>
        </w:rPr>
        <w:fldChar w:fldCharType="separate"/>
      </w:r>
      <w:r w:rsidR="00697B4C">
        <w:rPr>
          <w:noProof/>
          <w:sz w:val="24"/>
          <w:szCs w:val="24"/>
        </w:rPr>
        <w:t>3</w:t>
      </w:r>
      <w:r w:rsidRPr="0099543F">
        <w:rPr>
          <w:sz w:val="24"/>
          <w:szCs w:val="24"/>
        </w:rPr>
        <w:fldChar w:fldCharType="end"/>
      </w:r>
      <w:bookmarkEnd w:id="7"/>
      <w:r w:rsidRPr="0099543F">
        <w:rPr>
          <w:sz w:val="24"/>
          <w:szCs w:val="24"/>
        </w:rPr>
        <w:t xml:space="preserve"> - Variance Inflation Factor</w:t>
      </w:r>
    </w:p>
    <w:p w14:paraId="4E0D7773" w14:textId="44EFF3B8" w:rsidR="0099543F" w:rsidRPr="0099543F" w:rsidRDefault="004D15D2" w:rsidP="0099543F">
      <m:oMathPara>
        <m:oMath>
          <m:sSub>
            <m:sSubPr>
              <m:ctrlPr>
                <w:rPr>
                  <w:rFonts w:ascii="Cambria Math" w:hAnsi="Cambria Math"/>
                  <w:i/>
                </w:rPr>
              </m:ctrlPr>
            </m:sSubPr>
            <m:e>
              <m:r>
                <w:rPr>
                  <w:rFonts w:ascii="Cambria Math" w:hAnsi="Cambria Math"/>
                </w:rPr>
                <m:t>VIF</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 </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2</m:t>
                  </m:r>
                </m:sup>
              </m:sSubSup>
            </m:den>
          </m:f>
        </m:oMath>
      </m:oMathPara>
    </w:p>
    <w:p w14:paraId="78F438E4" w14:textId="77777777" w:rsidR="0099543F" w:rsidRPr="00C348EE" w:rsidRDefault="0099543F" w:rsidP="0099543F"/>
    <w:p w14:paraId="4C3770AD" w14:textId="0569FD36" w:rsidR="0099543F" w:rsidRPr="00C348EE" w:rsidRDefault="0099543F" w:rsidP="0099543F">
      <w:r w:rsidRPr="00C348EE">
        <w:t xml:space="preserve">Where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2</m:t>
            </m:r>
          </m:sup>
        </m:sSubSup>
      </m:oMath>
      <w:r w:rsidRPr="00C348EE">
        <w:rPr>
          <w:rFonts w:eastAsiaTheme="minorEastAsia"/>
        </w:rPr>
        <w:t xml:space="preserve"> is the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sidRPr="00C348EE">
        <w:rPr>
          <w:rFonts w:eastAsiaTheme="minorEastAsia"/>
        </w:rPr>
        <w:t xml:space="preserve"> value achieved by regressing the i-th</w:t>
      </w:r>
      <w:r>
        <w:rPr>
          <w:rFonts w:eastAsiaTheme="minorEastAsia"/>
        </w:rPr>
        <w:t xml:space="preserve"> variable on the other predictor variables. A VIF close to 1 indicates a very minimal level of correlation among the variables, while VIF &gt; 10 indicates substantial amounts of multicollinearity. High multicollinearity results in large variances and standard errors for the estimated regression coefficients. This in turn results in large error bounds for the predictions based on the regression model. </w:t>
      </w:r>
      <w:r>
        <w:rPr>
          <w:rFonts w:eastAsiaTheme="minorEastAsia"/>
        </w:rPr>
        <w:fldChar w:fldCharType="begin"/>
      </w:r>
      <w:r>
        <w:rPr>
          <w:rFonts w:eastAsiaTheme="minorEastAsia"/>
        </w:rPr>
        <w:instrText xml:space="preserve"> REF _Ref47206098 \h </w:instrText>
      </w:r>
      <w:r>
        <w:rPr>
          <w:rFonts w:eastAsiaTheme="minorEastAsia"/>
        </w:rPr>
      </w:r>
      <w:r>
        <w:rPr>
          <w:rFonts w:eastAsiaTheme="minorEastAsia"/>
        </w:rPr>
        <w:fldChar w:fldCharType="separate"/>
      </w:r>
      <w:r w:rsidRPr="00B23106">
        <w:t xml:space="preserve">Table </w:t>
      </w:r>
      <w:r w:rsidRPr="00B23106">
        <w:rPr>
          <w:noProof/>
        </w:rPr>
        <w:t>3</w:t>
      </w:r>
      <w:r>
        <w:rPr>
          <w:rFonts w:eastAsiaTheme="minorEastAsia"/>
        </w:rPr>
        <w:fldChar w:fldCharType="end"/>
      </w:r>
      <w:r>
        <w:rPr>
          <w:rFonts w:eastAsiaTheme="minorEastAsia"/>
        </w:rPr>
        <w:t xml:space="preserve"> shows the VIFs for each covariate in the data set used to generate the four models. As the covariates and data points used differ only in the response, the VIFs for the coefficients for each four models are equivalent.</w:t>
      </w:r>
      <w:r w:rsidRPr="0099543F">
        <w:t xml:space="preserve"> </w:t>
      </w:r>
      <w:r>
        <w:t xml:space="preserve">While the multicollinearities are much better than in the community models than in the county models, there is still some significant multicollinearity occurring in the covariates </w:t>
      </w:r>
      <w:r w:rsidR="00D6055A">
        <w:t>u</w:t>
      </w:r>
      <w:r>
        <w:t xml:space="preserve">rban </w:t>
      </w:r>
      <w:r w:rsidR="00D6055A">
        <w:t>a</w:t>
      </w:r>
      <w:r>
        <w:t xml:space="preserve">rea and </w:t>
      </w:r>
      <w:r w:rsidR="00D6055A">
        <w:t>population</w:t>
      </w:r>
      <w:r>
        <w:t>.</w:t>
      </w:r>
    </w:p>
    <w:p w14:paraId="69543AE6" w14:textId="013BA699" w:rsidR="00B23106" w:rsidRDefault="00B23106" w:rsidP="00B23106"/>
    <w:p w14:paraId="4BC64670" w14:textId="0686CA6E" w:rsidR="00FA6361" w:rsidRPr="00FA6361" w:rsidRDefault="00B23106" w:rsidP="00FA6361">
      <w:pPr>
        <w:pStyle w:val="Caption"/>
        <w:jc w:val="center"/>
        <w:rPr>
          <w:sz w:val="24"/>
          <w:szCs w:val="24"/>
        </w:rPr>
      </w:pPr>
      <w:bookmarkStart w:id="8" w:name="_Ref47206098"/>
      <w:r w:rsidRPr="00B23106">
        <w:rPr>
          <w:sz w:val="24"/>
          <w:szCs w:val="24"/>
        </w:rPr>
        <w:t xml:space="preserve">Table </w:t>
      </w:r>
      <w:r w:rsidRPr="00B23106">
        <w:rPr>
          <w:sz w:val="24"/>
          <w:szCs w:val="24"/>
        </w:rPr>
        <w:fldChar w:fldCharType="begin"/>
      </w:r>
      <w:r w:rsidRPr="00B23106">
        <w:rPr>
          <w:sz w:val="24"/>
          <w:szCs w:val="24"/>
        </w:rPr>
        <w:instrText xml:space="preserve"> SEQ Table \* ARABIC </w:instrText>
      </w:r>
      <w:r w:rsidRPr="00B23106">
        <w:rPr>
          <w:sz w:val="24"/>
          <w:szCs w:val="24"/>
        </w:rPr>
        <w:fldChar w:fldCharType="separate"/>
      </w:r>
      <w:r w:rsidR="00516CD0">
        <w:rPr>
          <w:noProof/>
          <w:sz w:val="24"/>
          <w:szCs w:val="24"/>
        </w:rPr>
        <w:t>3</w:t>
      </w:r>
      <w:r w:rsidRPr="00B23106">
        <w:rPr>
          <w:sz w:val="24"/>
          <w:szCs w:val="24"/>
        </w:rPr>
        <w:fldChar w:fldCharType="end"/>
      </w:r>
      <w:bookmarkEnd w:id="8"/>
      <w:r w:rsidRPr="00B23106">
        <w:rPr>
          <w:sz w:val="24"/>
          <w:szCs w:val="24"/>
        </w:rPr>
        <w:t xml:space="preserve"> - Variance Inflation Factors</w:t>
      </w:r>
    </w:p>
    <w:tbl>
      <w:tblPr>
        <w:tblStyle w:val="TableGrid"/>
        <w:tblW w:w="0" w:type="auto"/>
        <w:jc w:val="center"/>
        <w:tblLook w:val="04A0" w:firstRow="1" w:lastRow="0" w:firstColumn="1" w:lastColumn="0" w:noHBand="0" w:noVBand="1"/>
      </w:tblPr>
      <w:tblGrid>
        <w:gridCol w:w="1870"/>
        <w:gridCol w:w="1870"/>
      </w:tblGrid>
      <w:tr w:rsidR="00FA6361" w14:paraId="47132C58" w14:textId="77777777" w:rsidTr="00FA6361">
        <w:trPr>
          <w:jc w:val="center"/>
        </w:trPr>
        <w:tc>
          <w:tcPr>
            <w:tcW w:w="1870" w:type="dxa"/>
          </w:tcPr>
          <w:p w14:paraId="2181BB29" w14:textId="75D5D681" w:rsidR="00FA6361" w:rsidRPr="00E83000" w:rsidRDefault="00FA6361" w:rsidP="00E83000">
            <w:pPr>
              <w:jc w:val="center"/>
            </w:pPr>
            <w:r w:rsidRPr="00E83000">
              <w:t>A</w:t>
            </w:r>
          </w:p>
        </w:tc>
        <w:tc>
          <w:tcPr>
            <w:tcW w:w="1870" w:type="dxa"/>
          </w:tcPr>
          <w:p w14:paraId="08F5D2C3" w14:textId="2CEF7A34" w:rsidR="00FA6361" w:rsidRPr="00E83000" w:rsidRDefault="00FA6361" w:rsidP="00E83000">
            <w:pPr>
              <w:pStyle w:val="HTMLPreformatted"/>
              <w:shd w:val="clear" w:color="auto" w:fill="FFFFFF"/>
              <w:jc w:val="center"/>
              <w:rPr>
                <w:rFonts w:ascii="Times New Roman" w:hAnsi="Times New Roman" w:cs="Times New Roman"/>
                <w:color w:val="000000"/>
                <w:sz w:val="24"/>
                <w:szCs w:val="24"/>
              </w:rPr>
            </w:pPr>
            <w:r w:rsidRPr="00E83000">
              <w:rPr>
                <w:rFonts w:ascii="Times New Roman" w:hAnsi="Times New Roman" w:cs="Times New Roman"/>
                <w:color w:val="000000"/>
                <w:sz w:val="24"/>
                <w:szCs w:val="24"/>
              </w:rPr>
              <w:t>1.848722</w:t>
            </w:r>
          </w:p>
        </w:tc>
      </w:tr>
      <w:tr w:rsidR="00FA6361" w14:paraId="659616BC" w14:textId="77777777" w:rsidTr="00FA6361">
        <w:trPr>
          <w:jc w:val="center"/>
        </w:trPr>
        <w:tc>
          <w:tcPr>
            <w:tcW w:w="1870" w:type="dxa"/>
          </w:tcPr>
          <w:p w14:paraId="459905BC" w14:textId="27930CA0" w:rsidR="00FA6361" w:rsidRPr="00E83000" w:rsidRDefault="00FA6361" w:rsidP="00E83000">
            <w:pPr>
              <w:jc w:val="center"/>
            </w:pPr>
            <w:r w:rsidRPr="00E83000">
              <w:t>B</w:t>
            </w:r>
          </w:p>
        </w:tc>
        <w:tc>
          <w:tcPr>
            <w:tcW w:w="1870" w:type="dxa"/>
          </w:tcPr>
          <w:p w14:paraId="1A7DC801" w14:textId="2CC8C30C" w:rsidR="00FA6361" w:rsidRPr="00E83000" w:rsidRDefault="00FA6361" w:rsidP="00E83000">
            <w:pPr>
              <w:pStyle w:val="HTMLPreformatted"/>
              <w:shd w:val="clear" w:color="auto" w:fill="FFFFFF"/>
              <w:jc w:val="center"/>
              <w:rPr>
                <w:rFonts w:ascii="Times New Roman" w:hAnsi="Times New Roman" w:cs="Times New Roman"/>
                <w:color w:val="000000"/>
                <w:sz w:val="24"/>
                <w:szCs w:val="24"/>
              </w:rPr>
            </w:pPr>
            <w:r w:rsidRPr="00E83000">
              <w:rPr>
                <w:rFonts w:ascii="Times New Roman" w:hAnsi="Times New Roman" w:cs="Times New Roman"/>
                <w:color w:val="000000"/>
                <w:sz w:val="24"/>
                <w:szCs w:val="24"/>
              </w:rPr>
              <w:t>4.083481</w:t>
            </w:r>
          </w:p>
        </w:tc>
      </w:tr>
      <w:tr w:rsidR="00FA6361" w14:paraId="00BA85F5" w14:textId="77777777" w:rsidTr="00FA6361">
        <w:trPr>
          <w:jc w:val="center"/>
        </w:trPr>
        <w:tc>
          <w:tcPr>
            <w:tcW w:w="1870" w:type="dxa"/>
          </w:tcPr>
          <w:p w14:paraId="49F3094E" w14:textId="4F58100B" w:rsidR="00FA6361" w:rsidRPr="00E83000" w:rsidRDefault="00FA6361" w:rsidP="00E83000">
            <w:pPr>
              <w:jc w:val="center"/>
            </w:pPr>
            <w:r w:rsidRPr="00E83000">
              <w:t>L</w:t>
            </w:r>
          </w:p>
        </w:tc>
        <w:tc>
          <w:tcPr>
            <w:tcW w:w="1870" w:type="dxa"/>
          </w:tcPr>
          <w:p w14:paraId="0BB8DB77" w14:textId="3C3DA5AD" w:rsidR="00FA6361" w:rsidRPr="00E83000" w:rsidRDefault="00FA6361" w:rsidP="00E83000">
            <w:pPr>
              <w:pStyle w:val="HTMLPreformatted"/>
              <w:shd w:val="clear" w:color="auto" w:fill="FFFFFF"/>
              <w:jc w:val="center"/>
              <w:rPr>
                <w:rFonts w:ascii="Times New Roman" w:hAnsi="Times New Roman" w:cs="Times New Roman"/>
                <w:color w:val="000000"/>
                <w:sz w:val="24"/>
                <w:szCs w:val="24"/>
              </w:rPr>
            </w:pPr>
            <w:r w:rsidRPr="00E83000">
              <w:rPr>
                <w:rFonts w:ascii="Times New Roman" w:hAnsi="Times New Roman" w:cs="Times New Roman"/>
                <w:color w:val="000000"/>
                <w:sz w:val="24"/>
                <w:szCs w:val="24"/>
              </w:rPr>
              <w:t>4.112299</w:t>
            </w:r>
          </w:p>
        </w:tc>
      </w:tr>
      <w:tr w:rsidR="00FA6361" w14:paraId="1C808F48" w14:textId="77777777" w:rsidTr="00FA6361">
        <w:trPr>
          <w:jc w:val="center"/>
        </w:trPr>
        <w:tc>
          <w:tcPr>
            <w:tcW w:w="1870" w:type="dxa"/>
          </w:tcPr>
          <w:p w14:paraId="0EB1AA66" w14:textId="006C5F80" w:rsidR="00FA6361" w:rsidRPr="00E83000" w:rsidRDefault="00FA6361" w:rsidP="00E83000">
            <w:pPr>
              <w:jc w:val="center"/>
            </w:pPr>
            <w:r w:rsidRPr="00E83000">
              <w:t>K</w:t>
            </w:r>
          </w:p>
        </w:tc>
        <w:tc>
          <w:tcPr>
            <w:tcW w:w="1870" w:type="dxa"/>
          </w:tcPr>
          <w:p w14:paraId="50E2CCD8" w14:textId="648EB6E8" w:rsidR="00FA6361" w:rsidRPr="00E83000" w:rsidRDefault="00FA6361" w:rsidP="00E83000">
            <w:pPr>
              <w:pStyle w:val="HTMLPreformatted"/>
              <w:shd w:val="clear" w:color="auto" w:fill="FFFFFF"/>
              <w:jc w:val="center"/>
              <w:rPr>
                <w:rFonts w:ascii="Times New Roman" w:hAnsi="Times New Roman" w:cs="Times New Roman"/>
                <w:color w:val="000000"/>
                <w:sz w:val="24"/>
                <w:szCs w:val="24"/>
              </w:rPr>
            </w:pPr>
            <w:r w:rsidRPr="00E83000">
              <w:rPr>
                <w:rFonts w:ascii="Times New Roman" w:hAnsi="Times New Roman" w:cs="Times New Roman"/>
                <w:color w:val="000000"/>
                <w:sz w:val="24"/>
                <w:szCs w:val="24"/>
              </w:rPr>
              <w:t>2.884755</w:t>
            </w:r>
          </w:p>
        </w:tc>
      </w:tr>
      <w:tr w:rsidR="00FA6361" w14:paraId="290D3E7C" w14:textId="77777777" w:rsidTr="00FA6361">
        <w:trPr>
          <w:jc w:val="center"/>
        </w:trPr>
        <w:tc>
          <w:tcPr>
            <w:tcW w:w="1870" w:type="dxa"/>
          </w:tcPr>
          <w:p w14:paraId="0B056F49" w14:textId="00DDBA4C" w:rsidR="00FA6361" w:rsidRPr="00E83000" w:rsidRDefault="009A2589" w:rsidP="00E83000">
            <w:pPr>
              <w:jc w:val="center"/>
            </w:pPr>
            <w:r>
              <w:t xml:space="preserve">Total </w:t>
            </w:r>
            <w:r w:rsidR="00FA6361" w:rsidRPr="00E83000">
              <w:t>Area</w:t>
            </w:r>
          </w:p>
        </w:tc>
        <w:tc>
          <w:tcPr>
            <w:tcW w:w="1870" w:type="dxa"/>
          </w:tcPr>
          <w:p w14:paraId="6A8B0AD9" w14:textId="17DBC12E" w:rsidR="00FA6361" w:rsidRPr="00E83000" w:rsidRDefault="00FA6361" w:rsidP="00E83000">
            <w:pPr>
              <w:pStyle w:val="HTMLPreformatted"/>
              <w:shd w:val="clear" w:color="auto" w:fill="FFFFFF"/>
              <w:jc w:val="center"/>
              <w:rPr>
                <w:rFonts w:ascii="Times New Roman" w:hAnsi="Times New Roman" w:cs="Times New Roman"/>
                <w:color w:val="000000"/>
                <w:sz w:val="24"/>
                <w:szCs w:val="24"/>
              </w:rPr>
            </w:pPr>
            <w:r w:rsidRPr="00E83000">
              <w:rPr>
                <w:rFonts w:ascii="Times New Roman" w:hAnsi="Times New Roman" w:cs="Times New Roman"/>
                <w:color w:val="000000"/>
                <w:sz w:val="24"/>
                <w:szCs w:val="24"/>
              </w:rPr>
              <w:t>8.159424</w:t>
            </w:r>
          </w:p>
        </w:tc>
      </w:tr>
      <w:tr w:rsidR="00FA6361" w14:paraId="5CD8DD5E" w14:textId="77777777" w:rsidTr="00FA6361">
        <w:trPr>
          <w:jc w:val="center"/>
        </w:trPr>
        <w:tc>
          <w:tcPr>
            <w:tcW w:w="1870" w:type="dxa"/>
          </w:tcPr>
          <w:p w14:paraId="7C22D902" w14:textId="0E084A07" w:rsidR="00FA6361" w:rsidRPr="00E83000" w:rsidRDefault="00FA6361" w:rsidP="00E83000">
            <w:pPr>
              <w:jc w:val="center"/>
            </w:pPr>
            <w:r w:rsidRPr="00E83000">
              <w:t>Urban Area</w:t>
            </w:r>
          </w:p>
        </w:tc>
        <w:tc>
          <w:tcPr>
            <w:tcW w:w="1870" w:type="dxa"/>
          </w:tcPr>
          <w:p w14:paraId="5FEC2A3F" w14:textId="65EEDE87" w:rsidR="00FA6361" w:rsidRPr="00E83000" w:rsidRDefault="00FA6361" w:rsidP="00E83000">
            <w:pPr>
              <w:pStyle w:val="HTMLPreformatted"/>
              <w:shd w:val="clear" w:color="auto" w:fill="FFFFFF"/>
              <w:jc w:val="center"/>
              <w:rPr>
                <w:rFonts w:ascii="Times New Roman" w:hAnsi="Times New Roman" w:cs="Times New Roman"/>
                <w:color w:val="000000"/>
                <w:sz w:val="24"/>
                <w:szCs w:val="24"/>
              </w:rPr>
            </w:pPr>
            <w:r w:rsidRPr="00E83000">
              <w:rPr>
                <w:rFonts w:ascii="Times New Roman" w:hAnsi="Times New Roman" w:cs="Times New Roman"/>
                <w:color w:val="000000"/>
                <w:sz w:val="24"/>
                <w:szCs w:val="24"/>
              </w:rPr>
              <w:t>19.139912</w:t>
            </w:r>
          </w:p>
        </w:tc>
      </w:tr>
      <w:tr w:rsidR="00FA6361" w14:paraId="00DFBF82" w14:textId="77777777" w:rsidTr="00FA6361">
        <w:trPr>
          <w:jc w:val="center"/>
        </w:trPr>
        <w:tc>
          <w:tcPr>
            <w:tcW w:w="1870" w:type="dxa"/>
          </w:tcPr>
          <w:p w14:paraId="06B14FFF" w14:textId="0BEA0793" w:rsidR="00FA6361" w:rsidRPr="00E83000" w:rsidRDefault="009A2589" w:rsidP="00E83000">
            <w:pPr>
              <w:jc w:val="center"/>
            </w:pPr>
            <w:r>
              <w:t>Population</w:t>
            </w:r>
          </w:p>
        </w:tc>
        <w:tc>
          <w:tcPr>
            <w:tcW w:w="1870" w:type="dxa"/>
          </w:tcPr>
          <w:p w14:paraId="5B568BE1" w14:textId="79A9109A" w:rsidR="00FA6361" w:rsidRPr="00E83000" w:rsidRDefault="00FA6361" w:rsidP="00E83000">
            <w:pPr>
              <w:pStyle w:val="HTMLPreformatted"/>
              <w:shd w:val="clear" w:color="auto" w:fill="FFFFFF"/>
              <w:jc w:val="center"/>
              <w:rPr>
                <w:rFonts w:ascii="Times New Roman" w:hAnsi="Times New Roman" w:cs="Times New Roman"/>
                <w:color w:val="000000"/>
                <w:sz w:val="24"/>
                <w:szCs w:val="24"/>
              </w:rPr>
            </w:pPr>
            <w:r w:rsidRPr="00E83000">
              <w:rPr>
                <w:rFonts w:ascii="Times New Roman" w:hAnsi="Times New Roman" w:cs="Times New Roman"/>
                <w:color w:val="000000"/>
                <w:sz w:val="24"/>
                <w:szCs w:val="24"/>
              </w:rPr>
              <w:t>16.278968</w:t>
            </w:r>
          </w:p>
        </w:tc>
      </w:tr>
    </w:tbl>
    <w:p w14:paraId="3316E66B" w14:textId="77777777" w:rsidR="00FA6361" w:rsidRPr="00FA6361" w:rsidRDefault="00FA6361" w:rsidP="00FA6361"/>
    <w:p w14:paraId="1AB49A4F" w14:textId="5788B047" w:rsidR="00C30DDD" w:rsidRPr="00524234" w:rsidRDefault="00C30DDD" w:rsidP="0099543F">
      <w:pPr>
        <w:jc w:val="center"/>
        <w:rPr>
          <w:b/>
          <w:bCs/>
        </w:rPr>
      </w:pPr>
      <w:r w:rsidRPr="00524234">
        <w:rPr>
          <w:b/>
          <w:bCs/>
        </w:rPr>
        <w:t xml:space="preserve">Alternative </w:t>
      </w:r>
      <w:r w:rsidR="00953638">
        <w:rPr>
          <w:b/>
          <w:bCs/>
        </w:rPr>
        <w:t>M</w:t>
      </w:r>
      <w:r w:rsidRPr="00524234">
        <w:rPr>
          <w:b/>
          <w:bCs/>
        </w:rPr>
        <w:t xml:space="preserve">ethod </w:t>
      </w:r>
      <w:r w:rsidR="00953638">
        <w:rPr>
          <w:b/>
          <w:bCs/>
        </w:rPr>
        <w:t>S</w:t>
      </w:r>
      <w:r w:rsidRPr="00524234">
        <w:rPr>
          <w:b/>
          <w:bCs/>
        </w:rPr>
        <w:t>uggestion</w:t>
      </w:r>
    </w:p>
    <w:p w14:paraId="51A26053" w14:textId="5D5625B8" w:rsidR="00C30DDD" w:rsidRPr="00524234" w:rsidRDefault="00C30DDD"/>
    <w:p w14:paraId="53B73FBE" w14:textId="7F752868" w:rsidR="001B7279" w:rsidRDefault="00C30DDD">
      <w:r w:rsidRPr="00524234">
        <w:t xml:space="preserve">The goal of the models is prediction for 396 new community data points. Thus, a model is needed that emphasizes predictive power. This is where XGBoost comes in. </w:t>
      </w:r>
      <w:r w:rsidR="00074A86" w:rsidRPr="00524234">
        <w:t xml:space="preserve">XGBoost is short for eXtreme Gradient Boosting. At heart, XGBoost is a powerful framework for creating optimized gradient boosting models. Boosting is </w:t>
      </w:r>
      <w:r w:rsidR="00C0315E" w:rsidRPr="00524234">
        <w:t>the process of iteratively building models, with each new model created in order to resolve some of the mistakes the cumulative previous models made. Because this project concerns itself with a regression problem with a focus on prediction, the use of xgbtrees with an objective function of root mean square error (RMSE) is suggested</w:t>
      </w:r>
      <w:r w:rsidR="001B7279">
        <w:t xml:space="preserve">, defined below in </w:t>
      </w:r>
      <w:r w:rsidR="0075422F">
        <w:fldChar w:fldCharType="begin"/>
      </w:r>
      <w:r w:rsidR="0075422F">
        <w:instrText xml:space="preserve"> REF _Ref47207273 \h </w:instrText>
      </w:r>
      <w:r w:rsidR="0075422F">
        <w:fldChar w:fldCharType="separate"/>
      </w:r>
      <w:r w:rsidR="0075422F" w:rsidRPr="001B7279">
        <w:t xml:space="preserve">Equation </w:t>
      </w:r>
      <w:r w:rsidR="0075422F" w:rsidRPr="001B7279">
        <w:rPr>
          <w:noProof/>
        </w:rPr>
        <w:t>4</w:t>
      </w:r>
      <w:r w:rsidR="0075422F">
        <w:fldChar w:fldCharType="end"/>
      </w:r>
      <w:r w:rsidR="0075422F">
        <w:t>.</w:t>
      </w:r>
    </w:p>
    <w:p w14:paraId="436D4B35" w14:textId="445C792A" w:rsidR="001B7279" w:rsidRPr="0075422F" w:rsidRDefault="001B7279" w:rsidP="0075422F">
      <w:pPr>
        <w:pStyle w:val="Caption"/>
        <w:jc w:val="center"/>
        <w:rPr>
          <w:sz w:val="24"/>
          <w:szCs w:val="24"/>
        </w:rPr>
      </w:pPr>
      <w:bookmarkStart w:id="9" w:name="_Ref47207273"/>
      <w:r w:rsidRPr="001B7279">
        <w:rPr>
          <w:sz w:val="24"/>
          <w:szCs w:val="24"/>
        </w:rPr>
        <w:lastRenderedPageBreak/>
        <w:t xml:space="preserve">Equation </w:t>
      </w:r>
      <w:r w:rsidRPr="001B7279">
        <w:rPr>
          <w:sz w:val="24"/>
          <w:szCs w:val="24"/>
        </w:rPr>
        <w:fldChar w:fldCharType="begin"/>
      </w:r>
      <w:r w:rsidRPr="001B7279">
        <w:rPr>
          <w:sz w:val="24"/>
          <w:szCs w:val="24"/>
        </w:rPr>
        <w:instrText xml:space="preserve"> SEQ Equation \* ARABIC </w:instrText>
      </w:r>
      <w:r w:rsidRPr="001B7279">
        <w:rPr>
          <w:sz w:val="24"/>
          <w:szCs w:val="24"/>
        </w:rPr>
        <w:fldChar w:fldCharType="separate"/>
      </w:r>
      <w:r w:rsidR="00697B4C">
        <w:rPr>
          <w:noProof/>
          <w:sz w:val="24"/>
          <w:szCs w:val="24"/>
        </w:rPr>
        <w:t>4</w:t>
      </w:r>
      <w:r w:rsidRPr="001B7279">
        <w:rPr>
          <w:sz w:val="24"/>
          <w:szCs w:val="24"/>
        </w:rPr>
        <w:fldChar w:fldCharType="end"/>
      </w:r>
      <w:bookmarkEnd w:id="9"/>
      <w:r w:rsidRPr="001B7279">
        <w:rPr>
          <w:sz w:val="24"/>
          <w:szCs w:val="24"/>
        </w:rPr>
        <w:t xml:space="preserve"> </w:t>
      </w:r>
      <w:bookmarkStart w:id="10" w:name="_Ref48125900"/>
      <w:r w:rsidRPr="001B7279">
        <w:rPr>
          <w:sz w:val="24"/>
          <w:szCs w:val="24"/>
        </w:rPr>
        <w:t>- Root Mean Square Error</w:t>
      </w:r>
      <w:bookmarkEnd w:id="10"/>
    </w:p>
    <w:p w14:paraId="477FD814" w14:textId="77BBAC54" w:rsidR="001B7279" w:rsidRPr="0075422F" w:rsidRDefault="001B7279" w:rsidP="0075422F">
      <w:pPr>
        <w:jc w:val="center"/>
        <w:rPr>
          <w:sz w:val="28"/>
          <w:szCs w:val="28"/>
        </w:rPr>
      </w:pPr>
      <m:oMathPara>
        <m:oMath>
          <m:r>
            <w:rPr>
              <w:rFonts w:ascii="Cambria Math" w:hAnsi="Cambria Math"/>
              <w:sz w:val="28"/>
              <w:szCs w:val="28"/>
            </w:rPr>
            <m:t xml:space="preserve">RMSE= </m:t>
          </m:r>
          <m:rad>
            <m:radPr>
              <m:degHide m:val="1"/>
              <m:ctrlPr>
                <w:rPr>
                  <w:rFonts w:ascii="Cambria Math" w:hAnsi="Cambria Math"/>
                  <w:i/>
                  <w:sz w:val="28"/>
                  <w:szCs w:val="28"/>
                </w:rPr>
              </m:ctrlPr>
            </m:radPr>
            <m:deg/>
            <m:e>
              <m:f>
                <m:fPr>
                  <m:ctrlPr>
                    <w:rPr>
                      <w:rFonts w:ascii="Cambria Math" w:hAnsi="Cambria Math"/>
                      <w:i/>
                      <w:sz w:val="28"/>
                      <w:szCs w:val="28"/>
                    </w:rPr>
                  </m:ctrlPr>
                </m:fPr>
                <m:num>
                  <m:nary>
                    <m:naryPr>
                      <m:chr m:val="∑"/>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m:t>
                          </m:r>
                          <m:sSub>
                            <m:sSubPr>
                              <m:ctrlPr>
                                <w:rPr>
                                  <w:rFonts w:ascii="Cambria Math" w:eastAsiaTheme="minorHAnsi"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eastAsiaTheme="minorHAnsi" w:hAnsi="Cambria Math"/>
                                  <w:i/>
                                  <w:sz w:val="28"/>
                                  <w:szCs w:val="28"/>
                                </w:rPr>
                              </m:ctrlPr>
                            </m:sSubPr>
                            <m:e>
                              <m:acc>
                                <m:accPr>
                                  <m:ctrlPr>
                                    <w:rPr>
                                      <w:rFonts w:ascii="Cambria Math" w:eastAsiaTheme="minorHAnsi" w:hAnsi="Cambria Math"/>
                                      <w:i/>
                                      <w:sz w:val="28"/>
                                      <w:szCs w:val="28"/>
                                    </w:rPr>
                                  </m:ctrlPr>
                                </m:accPr>
                                <m:e>
                                  <m:r>
                                    <w:rPr>
                                      <w:rFonts w:ascii="Cambria Math" w:hAnsi="Cambria Math"/>
                                      <w:sz w:val="28"/>
                                      <w:szCs w:val="28"/>
                                    </w:rPr>
                                    <m:t>y</m:t>
                                  </m:r>
                                </m:e>
                              </m:acc>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e>
                  </m:nary>
                </m:num>
                <m:den>
                  <m:r>
                    <w:rPr>
                      <w:rFonts w:ascii="Cambria Math" w:hAnsi="Cambria Math"/>
                      <w:sz w:val="28"/>
                      <w:szCs w:val="28"/>
                    </w:rPr>
                    <m:t>n</m:t>
                  </m:r>
                </m:den>
              </m:f>
            </m:e>
          </m:rad>
        </m:oMath>
      </m:oMathPara>
    </w:p>
    <w:p w14:paraId="4DB5FC77" w14:textId="77777777" w:rsidR="00C30DDD" w:rsidRPr="00524234" w:rsidRDefault="00C30DDD"/>
    <w:p w14:paraId="44428B4C" w14:textId="639F0C11" w:rsidR="00F00CCD" w:rsidRPr="00524234" w:rsidRDefault="000D653A" w:rsidP="001B7279">
      <w:pPr>
        <w:jc w:val="center"/>
        <w:rPr>
          <w:b/>
          <w:bCs/>
        </w:rPr>
      </w:pPr>
      <w:r w:rsidRPr="00524234">
        <w:rPr>
          <w:b/>
          <w:bCs/>
        </w:rPr>
        <w:t xml:space="preserve">Alternative </w:t>
      </w:r>
      <w:r w:rsidR="00F00CCD" w:rsidRPr="00524234">
        <w:rPr>
          <w:b/>
          <w:bCs/>
        </w:rPr>
        <w:t xml:space="preserve">Method </w:t>
      </w:r>
      <w:r w:rsidR="00953638">
        <w:rPr>
          <w:b/>
          <w:bCs/>
        </w:rPr>
        <w:t>I</w:t>
      </w:r>
      <w:r w:rsidR="00F00CCD" w:rsidRPr="00524234">
        <w:rPr>
          <w:b/>
          <w:bCs/>
        </w:rPr>
        <w:t>mplementation</w:t>
      </w:r>
    </w:p>
    <w:p w14:paraId="524A85BF" w14:textId="0A060F73" w:rsidR="00F00CCD" w:rsidRPr="00524234" w:rsidRDefault="00F00CCD"/>
    <w:p w14:paraId="0B5C825A" w14:textId="391815E7" w:rsidR="00DE0E24" w:rsidRDefault="00F00CCD">
      <w:r w:rsidRPr="00524234">
        <w:t xml:space="preserve">The </w:t>
      </w:r>
      <w:r w:rsidR="00C0315E" w:rsidRPr="00524234">
        <w:t xml:space="preserve">alternative </w:t>
      </w:r>
      <w:r w:rsidRPr="00524234">
        <w:t>XGBoost model</w:t>
      </w:r>
      <w:r w:rsidR="00C52434" w:rsidRPr="00524234">
        <w:t>s</w:t>
      </w:r>
      <w:r w:rsidRPr="00524234">
        <w:t xml:space="preserve"> w</w:t>
      </w:r>
      <w:r w:rsidR="00DC2D56" w:rsidRPr="00524234">
        <w:t>ere</w:t>
      </w:r>
      <w:r w:rsidRPr="00524234">
        <w:t xml:space="preserve"> implemented</w:t>
      </w:r>
      <w:r w:rsidR="00C52434" w:rsidRPr="00524234">
        <w:t xml:space="preserve"> in R</w:t>
      </w:r>
      <w:r w:rsidRPr="00524234">
        <w:t xml:space="preserve"> </w:t>
      </w:r>
      <w:r w:rsidR="00EA54D2" w:rsidRPr="00524234">
        <w:t>using both the XGBoost and Caret packages</w:t>
      </w:r>
      <w:r w:rsidR="0075422F">
        <w:t xml:space="preserve">. </w:t>
      </w:r>
      <w:r w:rsidR="00C52434" w:rsidRPr="00524234">
        <w:t>One model was created using xgb</w:t>
      </w:r>
      <w:r w:rsidR="00C0315E" w:rsidRPr="00524234">
        <w:t>t</w:t>
      </w:r>
      <w:r w:rsidR="00C52434" w:rsidRPr="00524234">
        <w:t>rees for</w:t>
      </w:r>
      <w:r w:rsidR="00EA54D2" w:rsidRPr="00524234">
        <w:t xml:space="preserve"> </w:t>
      </w:r>
      <w:r w:rsidR="00C52434" w:rsidRPr="00524234">
        <w:t xml:space="preserve">each of </w:t>
      </w:r>
      <w:r w:rsidR="00997AD4">
        <w:t>PC</w:t>
      </w:r>
      <w:r w:rsidR="00EA54D2" w:rsidRPr="00524234">
        <w:t xml:space="preserve">, </w:t>
      </w:r>
      <w:r w:rsidR="00997AD4">
        <w:t>HDV</w:t>
      </w:r>
      <w:r w:rsidR="00EA54D2" w:rsidRPr="00524234">
        <w:t xml:space="preserve">, </w:t>
      </w:r>
      <w:r w:rsidR="00997AD4">
        <w:t>LDV</w:t>
      </w:r>
      <w:r w:rsidR="00EA54D2" w:rsidRPr="00524234">
        <w:t xml:space="preserve">, and </w:t>
      </w:r>
      <w:r w:rsidR="00997AD4">
        <w:t>MC</w:t>
      </w:r>
      <w:r w:rsidR="00EA54D2" w:rsidRPr="00524234">
        <w:t>.</w:t>
      </w:r>
      <w:r w:rsidR="00C52434" w:rsidRPr="00524234">
        <w:t xml:space="preserve"> The models’ objective functions were each to minimize the </w:t>
      </w:r>
      <w:r w:rsidR="00E523D3" w:rsidRPr="00524234">
        <w:t>RMSE</w:t>
      </w:r>
      <w:r w:rsidR="00C52434" w:rsidRPr="00524234">
        <w:t>. To train the model, a 75-25 split of the community data was created with 75% used to train the models and the remaining 25</w:t>
      </w:r>
      <w:r w:rsidR="00E523D3" w:rsidRPr="00524234">
        <w:t>%</w:t>
      </w:r>
      <w:r w:rsidR="00C52434" w:rsidRPr="00524234">
        <w:t xml:space="preserve"> used for test data.</w:t>
      </w:r>
      <w:r w:rsidR="00DE0E24" w:rsidRPr="00524234">
        <w:t xml:space="preserve"> </w:t>
      </w:r>
      <w:r w:rsidR="0075422F">
        <w:t xml:space="preserve">Additionally, these preliminary models tested were created using 5-fold cross-validation. </w:t>
      </w:r>
      <w:r w:rsidR="00DE0E24" w:rsidRPr="00524234">
        <w:t xml:space="preserve">All </w:t>
      </w:r>
      <w:r w:rsidR="0019745F" w:rsidRPr="00524234">
        <w:t xml:space="preserve">of the 2596 </w:t>
      </w:r>
      <w:r w:rsidR="00DE0E24" w:rsidRPr="00524234">
        <w:t xml:space="preserve">possible combinations of the parameters listed in </w:t>
      </w:r>
      <w:r w:rsidR="00E523D3" w:rsidRPr="00524234">
        <w:fldChar w:fldCharType="begin"/>
      </w:r>
      <w:r w:rsidR="00E523D3" w:rsidRPr="00524234">
        <w:instrText xml:space="preserve"> REF _Ref46430594 \h </w:instrText>
      </w:r>
      <w:r w:rsidR="00304F16" w:rsidRPr="00524234">
        <w:instrText xml:space="preserve"> \* MERGEFORMAT </w:instrText>
      </w:r>
      <w:r w:rsidR="00E523D3" w:rsidRPr="00524234">
        <w:fldChar w:fldCharType="separate"/>
      </w:r>
      <w:r w:rsidR="00E523D3" w:rsidRPr="00524234">
        <w:t xml:space="preserve">Table </w:t>
      </w:r>
      <w:r w:rsidR="00E523D3" w:rsidRPr="00524234">
        <w:rPr>
          <w:noProof/>
        </w:rPr>
        <w:t>1</w:t>
      </w:r>
      <w:r w:rsidR="00E523D3" w:rsidRPr="00524234">
        <w:fldChar w:fldCharType="end"/>
      </w:r>
      <w:r w:rsidR="00E523D3" w:rsidRPr="00524234">
        <w:t xml:space="preserve"> were tested, and the </w:t>
      </w:r>
      <w:r w:rsidR="00DC2D56" w:rsidRPr="00524234">
        <w:t xml:space="preserve">best </w:t>
      </w:r>
      <w:r w:rsidR="00E523D3" w:rsidRPr="00524234">
        <w:t xml:space="preserve">model minimizing RMSE </w:t>
      </w:r>
      <w:r w:rsidR="00DC2D56" w:rsidRPr="00524234">
        <w:t xml:space="preserve">for </w:t>
      </w:r>
      <w:r w:rsidR="00012534" w:rsidRPr="00524234">
        <w:t xml:space="preserve">the training set for </w:t>
      </w:r>
      <w:r w:rsidR="00DC2D56" w:rsidRPr="00524234">
        <w:t xml:space="preserve">each class of vehicle </w:t>
      </w:r>
      <w:r w:rsidR="00E523D3" w:rsidRPr="00524234">
        <w:t>w</w:t>
      </w:r>
      <w:r w:rsidR="0019745F" w:rsidRPr="00524234">
        <w:t>as</w:t>
      </w:r>
      <w:r w:rsidR="00E523D3" w:rsidRPr="00524234">
        <w:t xml:space="preserve"> chosen. Next</w:t>
      </w:r>
      <w:r w:rsidR="00DC2D56" w:rsidRPr="00524234">
        <w:t xml:space="preserve">, for each model, </w:t>
      </w:r>
      <w:r w:rsidR="00D6055A">
        <w:t>1000</w:t>
      </w:r>
      <w:r w:rsidR="00DC2D56" w:rsidRPr="00524234">
        <w:t xml:space="preserve"> iterations were run using the training set and the testing set in a watchlist. The final model selected for each class of car was the iteration of the previous model that minimized the RMSE of the testing data.</w:t>
      </w:r>
      <w:r w:rsidR="00897360" w:rsidRPr="00524234">
        <w:t xml:space="preserve"> </w:t>
      </w:r>
      <w:r w:rsidR="0075422F">
        <w:t xml:space="preserve">Note, no cross-validation was used in the final models. </w:t>
      </w:r>
      <w:r w:rsidR="00DE0E24" w:rsidRPr="00524234">
        <w:t>For</w:t>
      </w:r>
      <w:r w:rsidR="00C52434" w:rsidRPr="00524234">
        <w:t xml:space="preserve"> reproducibility, the seed was repeatedly set to 1 before each function call to XGBoost or any other stochastic process.</w:t>
      </w:r>
      <w:r w:rsidR="00C30DDD" w:rsidRPr="00524234">
        <w:t xml:space="preserve"> The final parameters chosen</w:t>
      </w:r>
      <w:r w:rsidR="0019745F" w:rsidRPr="00524234">
        <w:t xml:space="preserve"> for each class of vehicle</w:t>
      </w:r>
      <w:r w:rsidR="00C30DDD" w:rsidRPr="00524234">
        <w:t xml:space="preserve"> are depicted in </w:t>
      </w:r>
      <w:r w:rsidR="00C30DDD" w:rsidRPr="00524234">
        <w:fldChar w:fldCharType="begin"/>
      </w:r>
      <w:r w:rsidR="00C30DDD" w:rsidRPr="00524234">
        <w:instrText xml:space="preserve"> REF _Ref46496946 \h </w:instrText>
      </w:r>
      <w:r w:rsidR="00304F16" w:rsidRPr="00524234">
        <w:instrText xml:space="preserve"> \* MERGEFORMAT </w:instrText>
      </w:r>
      <w:r w:rsidR="00C30DDD" w:rsidRPr="00524234">
        <w:fldChar w:fldCharType="separate"/>
      </w:r>
      <w:r w:rsidR="00C30DDD" w:rsidRPr="00524234">
        <w:t xml:space="preserve">Table </w:t>
      </w:r>
      <w:r w:rsidR="00C30DDD" w:rsidRPr="00524234">
        <w:rPr>
          <w:noProof/>
        </w:rPr>
        <w:t>2</w:t>
      </w:r>
      <w:r w:rsidR="00C30DDD" w:rsidRPr="00524234">
        <w:fldChar w:fldCharType="end"/>
      </w:r>
      <w:r w:rsidR="00C30DDD" w:rsidRPr="00524234">
        <w:t>.</w:t>
      </w:r>
      <w:r w:rsidR="000D653A" w:rsidRPr="00524234">
        <w:t xml:space="preserve"> For more details about the parameters, see</w:t>
      </w:r>
      <w:r w:rsidR="00B23106">
        <w:t xml:space="preserve"> </w:t>
      </w:r>
      <w:r w:rsidR="00B23106">
        <w:fldChar w:fldCharType="begin"/>
      </w:r>
      <w:r w:rsidR="00B23106">
        <w:instrText xml:space="preserve"> REF _Ref47199362 \h </w:instrText>
      </w:r>
      <w:r w:rsidR="00B23106">
        <w:fldChar w:fldCharType="separate"/>
      </w:r>
      <w:r w:rsidR="00B23106" w:rsidRPr="00B23106">
        <w:t xml:space="preserve">Addendum </w:t>
      </w:r>
      <w:r w:rsidR="00B23106" w:rsidRPr="00B23106">
        <w:rPr>
          <w:noProof/>
        </w:rPr>
        <w:t>1</w:t>
      </w:r>
      <w:r w:rsidR="00B23106" w:rsidRPr="00B23106">
        <w:t xml:space="preserve"> -- Descriptions of XGBoost parameters</w:t>
      </w:r>
      <w:r w:rsidR="00B23106">
        <w:fldChar w:fldCharType="end"/>
      </w:r>
      <w:r w:rsidR="00B23106">
        <w:t>.</w:t>
      </w:r>
      <w:r w:rsidR="00953638">
        <w:t xml:space="preserve"> </w:t>
      </w:r>
      <w:r w:rsidR="00D6055A">
        <w:t>F</w:t>
      </w:r>
      <w:r w:rsidR="00953638">
        <w:t xml:space="preserve">urther comment on </w:t>
      </w:r>
      <w:r w:rsidR="00D6055A">
        <w:t xml:space="preserve">potential weaknesses of this </w:t>
      </w:r>
      <w:r w:rsidR="00181F79">
        <w:t>implementation</w:t>
      </w:r>
      <w:r w:rsidR="00D6055A">
        <w:t xml:space="preserve"> method</w:t>
      </w:r>
      <w:r w:rsidR="00181F79">
        <w:t xml:space="preserve"> are addressed in </w:t>
      </w:r>
      <w:r w:rsidR="00181F79">
        <w:fldChar w:fldCharType="begin"/>
      </w:r>
      <w:r w:rsidR="00181F79">
        <w:instrText xml:space="preserve"> REF _Ref47215125 \h </w:instrText>
      </w:r>
      <w:r w:rsidR="00181F79">
        <w:fldChar w:fldCharType="separate"/>
      </w:r>
      <w:r w:rsidR="00181F79" w:rsidRPr="008C7F6A">
        <w:t xml:space="preserve">Addendum </w:t>
      </w:r>
      <w:r w:rsidR="00181F79" w:rsidRPr="008C7F6A">
        <w:rPr>
          <w:noProof/>
        </w:rPr>
        <w:t>3</w:t>
      </w:r>
      <w:r w:rsidR="00181F79">
        <w:fldChar w:fldCharType="end"/>
      </w:r>
      <w:r w:rsidR="00181F79">
        <w:t>.</w:t>
      </w:r>
    </w:p>
    <w:p w14:paraId="09CD8944" w14:textId="7AF92FBE" w:rsidR="00E523D3" w:rsidRPr="00524234" w:rsidRDefault="00E523D3">
      <w:pPr>
        <w:rPr>
          <w:i/>
          <w:iCs/>
        </w:rPr>
      </w:pPr>
    </w:p>
    <w:p w14:paraId="51A0E272" w14:textId="15910F82" w:rsidR="00E523D3" w:rsidRPr="00524234" w:rsidRDefault="00E523D3" w:rsidP="00E523D3">
      <w:pPr>
        <w:pStyle w:val="Caption"/>
        <w:rPr>
          <w:sz w:val="24"/>
          <w:szCs w:val="24"/>
        </w:rPr>
      </w:pPr>
      <w:bookmarkStart w:id="11" w:name="_Ref46430594"/>
      <w:r w:rsidRPr="00524234">
        <w:rPr>
          <w:sz w:val="24"/>
          <w:szCs w:val="24"/>
        </w:rPr>
        <w:t xml:space="preserve">Table </w:t>
      </w:r>
      <w:r w:rsidR="0099543F" w:rsidRPr="00524234">
        <w:rPr>
          <w:sz w:val="24"/>
          <w:szCs w:val="24"/>
        </w:rPr>
        <w:fldChar w:fldCharType="begin"/>
      </w:r>
      <w:r w:rsidR="0099543F" w:rsidRPr="00524234">
        <w:rPr>
          <w:sz w:val="24"/>
          <w:szCs w:val="24"/>
        </w:rPr>
        <w:instrText xml:space="preserve"> SEQ Table \* ARABIC </w:instrText>
      </w:r>
      <w:r w:rsidR="0099543F" w:rsidRPr="00524234">
        <w:rPr>
          <w:sz w:val="24"/>
          <w:szCs w:val="24"/>
        </w:rPr>
        <w:fldChar w:fldCharType="separate"/>
      </w:r>
      <w:r w:rsidR="00516CD0">
        <w:rPr>
          <w:noProof/>
          <w:sz w:val="24"/>
          <w:szCs w:val="24"/>
        </w:rPr>
        <w:t>4</w:t>
      </w:r>
      <w:r w:rsidR="0099543F" w:rsidRPr="00524234">
        <w:rPr>
          <w:noProof/>
          <w:sz w:val="24"/>
          <w:szCs w:val="24"/>
        </w:rPr>
        <w:fldChar w:fldCharType="end"/>
      </w:r>
      <w:bookmarkEnd w:id="11"/>
      <w:r w:rsidRPr="00524234">
        <w:rPr>
          <w:sz w:val="24"/>
          <w:szCs w:val="24"/>
        </w:rPr>
        <w:t xml:space="preserve"> - Initial parameters tested for XGBoost models</w:t>
      </w:r>
      <w:r w:rsidR="00DC2D56" w:rsidRPr="00524234">
        <w:rPr>
          <w:sz w:val="24"/>
          <w:szCs w:val="24"/>
        </w:rPr>
        <w:t>. Parameters not included were set to their default values.</w:t>
      </w:r>
    </w:p>
    <w:tbl>
      <w:tblPr>
        <w:tblStyle w:val="TableGrid"/>
        <w:tblW w:w="0" w:type="auto"/>
        <w:tblLook w:val="04A0" w:firstRow="1" w:lastRow="0" w:firstColumn="1" w:lastColumn="0" w:noHBand="0" w:noVBand="1"/>
      </w:tblPr>
      <w:tblGrid>
        <w:gridCol w:w="1958"/>
        <w:gridCol w:w="1233"/>
        <w:gridCol w:w="1242"/>
        <w:gridCol w:w="1242"/>
        <w:gridCol w:w="1235"/>
        <w:gridCol w:w="1220"/>
        <w:gridCol w:w="1220"/>
      </w:tblGrid>
      <w:tr w:rsidR="00F00CCD" w:rsidRPr="00524234" w14:paraId="5898CB80" w14:textId="77777777" w:rsidTr="00F00CCD">
        <w:tc>
          <w:tcPr>
            <w:tcW w:w="1958" w:type="dxa"/>
          </w:tcPr>
          <w:p w14:paraId="1484E6DA" w14:textId="5392FD36" w:rsidR="00F00CCD" w:rsidRPr="00524234" w:rsidRDefault="0075422F" w:rsidP="00897360">
            <w:pPr>
              <w:jc w:val="center"/>
            </w:pPr>
            <w:r w:rsidRPr="00524234">
              <w:t>N</w:t>
            </w:r>
            <w:r w:rsidR="00F00CCD" w:rsidRPr="00524234">
              <w:t>rounds</w:t>
            </w:r>
          </w:p>
        </w:tc>
        <w:tc>
          <w:tcPr>
            <w:tcW w:w="1233" w:type="dxa"/>
          </w:tcPr>
          <w:p w14:paraId="4998FF54" w14:textId="5C0379D6" w:rsidR="00F00CCD" w:rsidRPr="00524234" w:rsidRDefault="00F00CCD" w:rsidP="00897360">
            <w:pPr>
              <w:jc w:val="center"/>
            </w:pPr>
            <w:r w:rsidRPr="00524234">
              <w:t>50</w:t>
            </w:r>
          </w:p>
        </w:tc>
        <w:tc>
          <w:tcPr>
            <w:tcW w:w="1242" w:type="dxa"/>
          </w:tcPr>
          <w:p w14:paraId="0D8813F5" w14:textId="2D2A68B1" w:rsidR="00F00CCD" w:rsidRPr="00524234" w:rsidRDefault="00F00CCD" w:rsidP="00897360">
            <w:pPr>
              <w:jc w:val="center"/>
            </w:pPr>
            <w:r w:rsidRPr="00524234">
              <w:t>200</w:t>
            </w:r>
          </w:p>
        </w:tc>
        <w:tc>
          <w:tcPr>
            <w:tcW w:w="1242" w:type="dxa"/>
          </w:tcPr>
          <w:p w14:paraId="38725AB2" w14:textId="3CE52539" w:rsidR="00F00CCD" w:rsidRPr="00524234" w:rsidRDefault="00F00CCD" w:rsidP="00897360">
            <w:pPr>
              <w:jc w:val="center"/>
            </w:pPr>
            <w:r w:rsidRPr="00524234">
              <w:t>500</w:t>
            </w:r>
          </w:p>
        </w:tc>
        <w:tc>
          <w:tcPr>
            <w:tcW w:w="1235" w:type="dxa"/>
          </w:tcPr>
          <w:p w14:paraId="160E3D74" w14:textId="77777777" w:rsidR="00F00CCD" w:rsidRPr="00524234" w:rsidRDefault="00F00CCD" w:rsidP="00897360">
            <w:pPr>
              <w:jc w:val="center"/>
            </w:pPr>
          </w:p>
        </w:tc>
        <w:tc>
          <w:tcPr>
            <w:tcW w:w="1220" w:type="dxa"/>
          </w:tcPr>
          <w:p w14:paraId="3B583600" w14:textId="77777777" w:rsidR="00F00CCD" w:rsidRPr="00524234" w:rsidRDefault="00F00CCD" w:rsidP="00897360">
            <w:pPr>
              <w:jc w:val="center"/>
            </w:pPr>
          </w:p>
        </w:tc>
        <w:tc>
          <w:tcPr>
            <w:tcW w:w="1220" w:type="dxa"/>
          </w:tcPr>
          <w:p w14:paraId="421C73F1" w14:textId="77777777" w:rsidR="00F00CCD" w:rsidRPr="00524234" w:rsidRDefault="00F00CCD" w:rsidP="00897360">
            <w:pPr>
              <w:jc w:val="center"/>
            </w:pPr>
          </w:p>
        </w:tc>
      </w:tr>
      <w:tr w:rsidR="00F00CCD" w:rsidRPr="00524234" w14:paraId="7B03F7EF" w14:textId="77777777" w:rsidTr="00F00CCD">
        <w:tc>
          <w:tcPr>
            <w:tcW w:w="1958" w:type="dxa"/>
          </w:tcPr>
          <w:p w14:paraId="78C3DD5D" w14:textId="05EA58B3" w:rsidR="00F00CCD" w:rsidRPr="00524234" w:rsidRDefault="00F00CCD" w:rsidP="00897360">
            <w:pPr>
              <w:jc w:val="center"/>
            </w:pPr>
            <w:r w:rsidRPr="00524234">
              <w:t>max_depth</w:t>
            </w:r>
          </w:p>
        </w:tc>
        <w:tc>
          <w:tcPr>
            <w:tcW w:w="1233" w:type="dxa"/>
          </w:tcPr>
          <w:p w14:paraId="0D104042" w14:textId="0A59822E" w:rsidR="00F00CCD" w:rsidRPr="00524234" w:rsidRDefault="00F00CCD" w:rsidP="00897360">
            <w:pPr>
              <w:jc w:val="center"/>
            </w:pPr>
            <w:r w:rsidRPr="00524234">
              <w:t>2</w:t>
            </w:r>
          </w:p>
        </w:tc>
        <w:tc>
          <w:tcPr>
            <w:tcW w:w="1242" w:type="dxa"/>
          </w:tcPr>
          <w:p w14:paraId="437DE70A" w14:textId="26E3C633" w:rsidR="00F00CCD" w:rsidRPr="00524234" w:rsidRDefault="00F00CCD" w:rsidP="00897360">
            <w:pPr>
              <w:jc w:val="center"/>
            </w:pPr>
            <w:r w:rsidRPr="00524234">
              <w:t>3</w:t>
            </w:r>
          </w:p>
        </w:tc>
        <w:tc>
          <w:tcPr>
            <w:tcW w:w="1242" w:type="dxa"/>
          </w:tcPr>
          <w:p w14:paraId="501533E9" w14:textId="0B3761CE" w:rsidR="00F00CCD" w:rsidRPr="00524234" w:rsidRDefault="00F00CCD" w:rsidP="00897360">
            <w:pPr>
              <w:jc w:val="center"/>
            </w:pPr>
            <w:r w:rsidRPr="00524234">
              <w:t>4</w:t>
            </w:r>
          </w:p>
        </w:tc>
        <w:tc>
          <w:tcPr>
            <w:tcW w:w="1235" w:type="dxa"/>
          </w:tcPr>
          <w:p w14:paraId="58756435" w14:textId="66AFD60E" w:rsidR="00F00CCD" w:rsidRPr="00524234" w:rsidRDefault="00F00CCD" w:rsidP="00897360">
            <w:pPr>
              <w:jc w:val="center"/>
            </w:pPr>
            <w:r w:rsidRPr="00524234">
              <w:t>6</w:t>
            </w:r>
          </w:p>
        </w:tc>
        <w:tc>
          <w:tcPr>
            <w:tcW w:w="1220" w:type="dxa"/>
          </w:tcPr>
          <w:p w14:paraId="2A923B0B" w14:textId="77777777" w:rsidR="00F00CCD" w:rsidRPr="00524234" w:rsidRDefault="00F00CCD" w:rsidP="00897360">
            <w:pPr>
              <w:jc w:val="center"/>
            </w:pPr>
          </w:p>
        </w:tc>
        <w:tc>
          <w:tcPr>
            <w:tcW w:w="1220" w:type="dxa"/>
          </w:tcPr>
          <w:p w14:paraId="46EFDD27" w14:textId="77777777" w:rsidR="00F00CCD" w:rsidRPr="00524234" w:rsidRDefault="00F00CCD" w:rsidP="00897360">
            <w:pPr>
              <w:jc w:val="center"/>
            </w:pPr>
          </w:p>
        </w:tc>
      </w:tr>
      <w:tr w:rsidR="00F00CCD" w:rsidRPr="00524234" w14:paraId="3D3B4320" w14:textId="77777777" w:rsidTr="00F00CCD">
        <w:tc>
          <w:tcPr>
            <w:tcW w:w="1958" w:type="dxa"/>
          </w:tcPr>
          <w:p w14:paraId="624B72B3" w14:textId="5F4E3F4D" w:rsidR="00F00CCD" w:rsidRPr="00524234" w:rsidRDefault="00F00CCD" w:rsidP="00897360">
            <w:pPr>
              <w:jc w:val="center"/>
            </w:pPr>
            <w:r w:rsidRPr="00524234">
              <w:t>colsample_bytree</w:t>
            </w:r>
          </w:p>
        </w:tc>
        <w:tc>
          <w:tcPr>
            <w:tcW w:w="1233" w:type="dxa"/>
          </w:tcPr>
          <w:p w14:paraId="037C2602" w14:textId="3F023F2F" w:rsidR="00F00CCD" w:rsidRPr="00524234" w:rsidRDefault="00F00CCD" w:rsidP="00897360">
            <w:pPr>
              <w:jc w:val="center"/>
            </w:pPr>
            <w:r w:rsidRPr="00524234">
              <w:t>.5</w:t>
            </w:r>
          </w:p>
        </w:tc>
        <w:tc>
          <w:tcPr>
            <w:tcW w:w="1242" w:type="dxa"/>
          </w:tcPr>
          <w:p w14:paraId="4CCABA32" w14:textId="70CCFFC9" w:rsidR="00F00CCD" w:rsidRPr="00524234" w:rsidRDefault="00F00CCD" w:rsidP="00897360">
            <w:pPr>
              <w:jc w:val="center"/>
            </w:pPr>
            <w:r w:rsidRPr="00524234">
              <w:t>.75</w:t>
            </w:r>
          </w:p>
        </w:tc>
        <w:tc>
          <w:tcPr>
            <w:tcW w:w="1242" w:type="dxa"/>
          </w:tcPr>
          <w:p w14:paraId="1855F518" w14:textId="037DAF1F" w:rsidR="00F00CCD" w:rsidRPr="00524234" w:rsidRDefault="00F00CCD" w:rsidP="00897360">
            <w:pPr>
              <w:jc w:val="center"/>
            </w:pPr>
            <w:r w:rsidRPr="00524234">
              <w:t>1</w:t>
            </w:r>
          </w:p>
        </w:tc>
        <w:tc>
          <w:tcPr>
            <w:tcW w:w="1235" w:type="dxa"/>
          </w:tcPr>
          <w:p w14:paraId="34A866E5" w14:textId="77777777" w:rsidR="00F00CCD" w:rsidRPr="00524234" w:rsidRDefault="00F00CCD" w:rsidP="00897360">
            <w:pPr>
              <w:jc w:val="center"/>
            </w:pPr>
          </w:p>
        </w:tc>
        <w:tc>
          <w:tcPr>
            <w:tcW w:w="1220" w:type="dxa"/>
          </w:tcPr>
          <w:p w14:paraId="3B803C7A" w14:textId="77777777" w:rsidR="00F00CCD" w:rsidRPr="00524234" w:rsidRDefault="00F00CCD" w:rsidP="00897360">
            <w:pPr>
              <w:jc w:val="center"/>
            </w:pPr>
          </w:p>
        </w:tc>
        <w:tc>
          <w:tcPr>
            <w:tcW w:w="1220" w:type="dxa"/>
          </w:tcPr>
          <w:p w14:paraId="419CF3A1" w14:textId="77777777" w:rsidR="00F00CCD" w:rsidRPr="00524234" w:rsidRDefault="00F00CCD" w:rsidP="00897360">
            <w:pPr>
              <w:jc w:val="center"/>
            </w:pPr>
          </w:p>
        </w:tc>
      </w:tr>
      <w:tr w:rsidR="00F00CCD" w:rsidRPr="00524234" w14:paraId="1A574567" w14:textId="77777777" w:rsidTr="00F00CCD">
        <w:tc>
          <w:tcPr>
            <w:tcW w:w="1958" w:type="dxa"/>
          </w:tcPr>
          <w:p w14:paraId="258B0216" w14:textId="7286999F" w:rsidR="00F00CCD" w:rsidRPr="00524234" w:rsidRDefault="0075422F" w:rsidP="00897360">
            <w:pPr>
              <w:jc w:val="center"/>
            </w:pPr>
            <w:r w:rsidRPr="00524234">
              <w:t>E</w:t>
            </w:r>
            <w:r w:rsidR="00F00CCD" w:rsidRPr="00524234">
              <w:t>ta</w:t>
            </w:r>
          </w:p>
        </w:tc>
        <w:tc>
          <w:tcPr>
            <w:tcW w:w="1233" w:type="dxa"/>
          </w:tcPr>
          <w:p w14:paraId="60DBC934" w14:textId="1F55AB03" w:rsidR="00F00CCD" w:rsidRPr="00524234" w:rsidRDefault="00F00CCD" w:rsidP="00897360">
            <w:pPr>
              <w:jc w:val="center"/>
            </w:pPr>
            <w:r w:rsidRPr="00524234">
              <w:t>.01</w:t>
            </w:r>
          </w:p>
        </w:tc>
        <w:tc>
          <w:tcPr>
            <w:tcW w:w="1242" w:type="dxa"/>
          </w:tcPr>
          <w:p w14:paraId="6AC2A71B" w14:textId="6ADAE86C" w:rsidR="00F00CCD" w:rsidRPr="00524234" w:rsidRDefault="00F00CCD" w:rsidP="00897360">
            <w:pPr>
              <w:jc w:val="center"/>
            </w:pPr>
            <w:r w:rsidRPr="00524234">
              <w:t>.03</w:t>
            </w:r>
          </w:p>
        </w:tc>
        <w:tc>
          <w:tcPr>
            <w:tcW w:w="1242" w:type="dxa"/>
          </w:tcPr>
          <w:p w14:paraId="4891A122" w14:textId="0A1D353A" w:rsidR="00F00CCD" w:rsidRPr="00524234" w:rsidRDefault="00F00CCD" w:rsidP="00897360">
            <w:pPr>
              <w:jc w:val="center"/>
            </w:pPr>
            <w:r w:rsidRPr="00524234">
              <w:t>.05</w:t>
            </w:r>
          </w:p>
        </w:tc>
        <w:tc>
          <w:tcPr>
            <w:tcW w:w="1235" w:type="dxa"/>
          </w:tcPr>
          <w:p w14:paraId="15DF6587" w14:textId="4E2BDDF1" w:rsidR="00F00CCD" w:rsidRPr="00524234" w:rsidRDefault="00F00CCD" w:rsidP="00897360">
            <w:pPr>
              <w:jc w:val="center"/>
            </w:pPr>
            <w:r w:rsidRPr="00524234">
              <w:t>.07</w:t>
            </w:r>
          </w:p>
        </w:tc>
        <w:tc>
          <w:tcPr>
            <w:tcW w:w="1220" w:type="dxa"/>
          </w:tcPr>
          <w:p w14:paraId="3646AD28" w14:textId="66CFC67F" w:rsidR="00F00CCD" w:rsidRPr="00524234" w:rsidRDefault="00F00CCD" w:rsidP="00897360">
            <w:pPr>
              <w:jc w:val="center"/>
            </w:pPr>
            <w:r w:rsidRPr="00524234">
              <w:t>.1</w:t>
            </w:r>
          </w:p>
        </w:tc>
        <w:tc>
          <w:tcPr>
            <w:tcW w:w="1220" w:type="dxa"/>
          </w:tcPr>
          <w:p w14:paraId="506DAB73" w14:textId="0DD8C951" w:rsidR="00F00CCD" w:rsidRPr="00524234" w:rsidRDefault="00F00CCD" w:rsidP="00897360">
            <w:pPr>
              <w:jc w:val="center"/>
            </w:pPr>
            <w:r w:rsidRPr="00524234">
              <w:t>.3</w:t>
            </w:r>
          </w:p>
        </w:tc>
      </w:tr>
      <w:tr w:rsidR="00F00CCD" w:rsidRPr="00524234" w14:paraId="517F3E81" w14:textId="77777777" w:rsidTr="00F00CCD">
        <w:tc>
          <w:tcPr>
            <w:tcW w:w="1958" w:type="dxa"/>
          </w:tcPr>
          <w:p w14:paraId="210E461A" w14:textId="617352DF" w:rsidR="00F00CCD" w:rsidRPr="00524234" w:rsidRDefault="0075422F" w:rsidP="00897360">
            <w:pPr>
              <w:jc w:val="center"/>
            </w:pPr>
            <w:r w:rsidRPr="00524234">
              <w:t>G</w:t>
            </w:r>
            <w:r w:rsidR="0019745F" w:rsidRPr="00524234">
              <w:t>amma</w:t>
            </w:r>
          </w:p>
        </w:tc>
        <w:tc>
          <w:tcPr>
            <w:tcW w:w="1233" w:type="dxa"/>
          </w:tcPr>
          <w:p w14:paraId="3BA42A70" w14:textId="50AFE7BD" w:rsidR="00F00CCD" w:rsidRPr="00524234" w:rsidRDefault="00F00CCD" w:rsidP="00897360">
            <w:pPr>
              <w:jc w:val="center"/>
            </w:pPr>
            <w:r w:rsidRPr="00524234">
              <w:t>0</w:t>
            </w:r>
          </w:p>
        </w:tc>
        <w:tc>
          <w:tcPr>
            <w:tcW w:w="1242" w:type="dxa"/>
          </w:tcPr>
          <w:p w14:paraId="23FCE01C" w14:textId="31F3687A" w:rsidR="00F00CCD" w:rsidRPr="00524234" w:rsidRDefault="00153075" w:rsidP="00897360">
            <w:pPr>
              <w:jc w:val="center"/>
            </w:pPr>
            <w:r w:rsidRPr="00524234">
              <w:t>3</w:t>
            </w:r>
          </w:p>
        </w:tc>
        <w:tc>
          <w:tcPr>
            <w:tcW w:w="1242" w:type="dxa"/>
          </w:tcPr>
          <w:p w14:paraId="372E4859" w14:textId="17AC4012" w:rsidR="00F00CCD" w:rsidRPr="00524234" w:rsidRDefault="00153075" w:rsidP="00897360">
            <w:pPr>
              <w:jc w:val="center"/>
            </w:pPr>
            <w:r w:rsidRPr="00524234">
              <w:t>6</w:t>
            </w:r>
          </w:p>
        </w:tc>
        <w:tc>
          <w:tcPr>
            <w:tcW w:w="1235" w:type="dxa"/>
          </w:tcPr>
          <w:p w14:paraId="059A3E53" w14:textId="2B642DC5" w:rsidR="00F00CCD" w:rsidRPr="00524234" w:rsidRDefault="00153075" w:rsidP="00897360">
            <w:pPr>
              <w:jc w:val="center"/>
            </w:pPr>
            <w:r w:rsidRPr="00524234">
              <w:t>9</w:t>
            </w:r>
          </w:p>
        </w:tc>
        <w:tc>
          <w:tcPr>
            <w:tcW w:w="1220" w:type="dxa"/>
          </w:tcPr>
          <w:p w14:paraId="0955AE47" w14:textId="77777777" w:rsidR="00F00CCD" w:rsidRPr="00524234" w:rsidRDefault="00F00CCD" w:rsidP="00897360">
            <w:pPr>
              <w:jc w:val="center"/>
            </w:pPr>
          </w:p>
        </w:tc>
        <w:tc>
          <w:tcPr>
            <w:tcW w:w="1220" w:type="dxa"/>
          </w:tcPr>
          <w:p w14:paraId="370B8F25" w14:textId="77777777" w:rsidR="00F00CCD" w:rsidRPr="00524234" w:rsidRDefault="00F00CCD" w:rsidP="00897360">
            <w:pPr>
              <w:jc w:val="center"/>
            </w:pPr>
          </w:p>
        </w:tc>
      </w:tr>
      <w:tr w:rsidR="0019745F" w:rsidRPr="00524234" w14:paraId="32B85C49" w14:textId="77777777" w:rsidTr="00F00CCD">
        <w:tc>
          <w:tcPr>
            <w:tcW w:w="1958" w:type="dxa"/>
          </w:tcPr>
          <w:p w14:paraId="59446B52" w14:textId="332F9C73" w:rsidR="0019745F" w:rsidRPr="00524234" w:rsidRDefault="008C7F6A" w:rsidP="00897360">
            <w:pPr>
              <w:jc w:val="center"/>
            </w:pPr>
            <w:r w:rsidRPr="00524234">
              <w:t>S</w:t>
            </w:r>
            <w:r w:rsidR="0019745F" w:rsidRPr="00524234">
              <w:t>ubsample</w:t>
            </w:r>
          </w:p>
        </w:tc>
        <w:tc>
          <w:tcPr>
            <w:tcW w:w="1233" w:type="dxa"/>
          </w:tcPr>
          <w:p w14:paraId="30D603C1" w14:textId="6ABF28F9" w:rsidR="0019745F" w:rsidRPr="00524234" w:rsidRDefault="0019745F" w:rsidP="00897360">
            <w:pPr>
              <w:jc w:val="center"/>
            </w:pPr>
            <w:r w:rsidRPr="00524234">
              <w:t>.5</w:t>
            </w:r>
          </w:p>
        </w:tc>
        <w:tc>
          <w:tcPr>
            <w:tcW w:w="1242" w:type="dxa"/>
          </w:tcPr>
          <w:p w14:paraId="1D5ACA39" w14:textId="3C268F2F" w:rsidR="0019745F" w:rsidRPr="00524234" w:rsidRDefault="0019745F" w:rsidP="00897360">
            <w:pPr>
              <w:jc w:val="center"/>
            </w:pPr>
            <w:r w:rsidRPr="00524234">
              <w:t>.75</w:t>
            </w:r>
          </w:p>
        </w:tc>
        <w:tc>
          <w:tcPr>
            <w:tcW w:w="1242" w:type="dxa"/>
          </w:tcPr>
          <w:p w14:paraId="3F0CAEA5" w14:textId="2E4FE015" w:rsidR="0019745F" w:rsidRPr="00524234" w:rsidRDefault="0019745F" w:rsidP="00897360">
            <w:pPr>
              <w:jc w:val="center"/>
            </w:pPr>
            <w:r w:rsidRPr="00524234">
              <w:t>1</w:t>
            </w:r>
          </w:p>
        </w:tc>
        <w:tc>
          <w:tcPr>
            <w:tcW w:w="1235" w:type="dxa"/>
          </w:tcPr>
          <w:p w14:paraId="6494C3C9" w14:textId="77777777" w:rsidR="0019745F" w:rsidRPr="00524234" w:rsidRDefault="0019745F" w:rsidP="00897360">
            <w:pPr>
              <w:jc w:val="center"/>
            </w:pPr>
          </w:p>
        </w:tc>
        <w:tc>
          <w:tcPr>
            <w:tcW w:w="1220" w:type="dxa"/>
          </w:tcPr>
          <w:p w14:paraId="3A27D9AD" w14:textId="77777777" w:rsidR="0019745F" w:rsidRPr="00524234" w:rsidRDefault="0019745F" w:rsidP="00897360">
            <w:pPr>
              <w:jc w:val="center"/>
            </w:pPr>
          </w:p>
        </w:tc>
        <w:tc>
          <w:tcPr>
            <w:tcW w:w="1220" w:type="dxa"/>
          </w:tcPr>
          <w:p w14:paraId="25D68BA7" w14:textId="77777777" w:rsidR="0019745F" w:rsidRPr="00524234" w:rsidRDefault="0019745F" w:rsidP="00897360">
            <w:pPr>
              <w:jc w:val="center"/>
            </w:pPr>
          </w:p>
        </w:tc>
      </w:tr>
    </w:tbl>
    <w:p w14:paraId="250D405C" w14:textId="77777777" w:rsidR="00012534" w:rsidRPr="00524234" w:rsidRDefault="00012534"/>
    <w:p w14:paraId="080FBD30" w14:textId="4786230C" w:rsidR="00E25D6B" w:rsidRPr="00524234" w:rsidRDefault="00E25D6B" w:rsidP="00E25D6B">
      <w:pPr>
        <w:pStyle w:val="Caption"/>
        <w:rPr>
          <w:sz w:val="24"/>
          <w:szCs w:val="24"/>
        </w:rPr>
      </w:pPr>
      <w:bookmarkStart w:id="12" w:name="_Ref46496946"/>
      <w:r w:rsidRPr="00524234">
        <w:rPr>
          <w:sz w:val="24"/>
          <w:szCs w:val="24"/>
        </w:rPr>
        <w:t xml:space="preserve">Table </w:t>
      </w:r>
      <w:r w:rsidR="0099543F" w:rsidRPr="00524234">
        <w:rPr>
          <w:sz w:val="24"/>
          <w:szCs w:val="24"/>
        </w:rPr>
        <w:fldChar w:fldCharType="begin"/>
      </w:r>
      <w:r w:rsidR="0099543F" w:rsidRPr="00524234">
        <w:rPr>
          <w:sz w:val="24"/>
          <w:szCs w:val="24"/>
        </w:rPr>
        <w:instrText xml:space="preserve"> SEQ Table \* ARABIC </w:instrText>
      </w:r>
      <w:r w:rsidR="0099543F" w:rsidRPr="00524234">
        <w:rPr>
          <w:sz w:val="24"/>
          <w:szCs w:val="24"/>
        </w:rPr>
        <w:fldChar w:fldCharType="separate"/>
      </w:r>
      <w:r w:rsidR="00516CD0">
        <w:rPr>
          <w:noProof/>
          <w:sz w:val="24"/>
          <w:szCs w:val="24"/>
        </w:rPr>
        <w:t>5</w:t>
      </w:r>
      <w:r w:rsidR="0099543F" w:rsidRPr="00524234">
        <w:rPr>
          <w:noProof/>
          <w:sz w:val="24"/>
          <w:szCs w:val="24"/>
        </w:rPr>
        <w:fldChar w:fldCharType="end"/>
      </w:r>
      <w:bookmarkEnd w:id="12"/>
      <w:r w:rsidRPr="00524234">
        <w:rPr>
          <w:sz w:val="24"/>
          <w:szCs w:val="24"/>
        </w:rPr>
        <w:t xml:space="preserve"> - Chosen XGBoost parameters for each class of vehicle</w:t>
      </w:r>
    </w:p>
    <w:tbl>
      <w:tblPr>
        <w:tblStyle w:val="TableGrid"/>
        <w:tblW w:w="0" w:type="auto"/>
        <w:tblLook w:val="04A0" w:firstRow="1" w:lastRow="0" w:firstColumn="1" w:lastColumn="0" w:noHBand="0" w:noVBand="1"/>
      </w:tblPr>
      <w:tblGrid>
        <w:gridCol w:w="1958"/>
        <w:gridCol w:w="1847"/>
        <w:gridCol w:w="1848"/>
        <w:gridCol w:w="1848"/>
        <w:gridCol w:w="1849"/>
      </w:tblGrid>
      <w:tr w:rsidR="00920C9B" w:rsidRPr="00524234" w14:paraId="04698210" w14:textId="77777777" w:rsidTr="00920C9B">
        <w:tc>
          <w:tcPr>
            <w:tcW w:w="1958" w:type="dxa"/>
          </w:tcPr>
          <w:p w14:paraId="7AF76FF2" w14:textId="77777777" w:rsidR="00897360" w:rsidRPr="00524234" w:rsidRDefault="00897360" w:rsidP="00897360">
            <w:pPr>
              <w:jc w:val="center"/>
            </w:pPr>
          </w:p>
        </w:tc>
        <w:tc>
          <w:tcPr>
            <w:tcW w:w="1847" w:type="dxa"/>
          </w:tcPr>
          <w:p w14:paraId="018E958C" w14:textId="7166543A" w:rsidR="00897360" w:rsidRPr="00524234" w:rsidRDefault="00997AD4" w:rsidP="00897360">
            <w:pPr>
              <w:jc w:val="center"/>
            </w:pPr>
            <w:r>
              <w:t>PC</w:t>
            </w:r>
          </w:p>
        </w:tc>
        <w:tc>
          <w:tcPr>
            <w:tcW w:w="1848" w:type="dxa"/>
          </w:tcPr>
          <w:p w14:paraId="560BCE6F" w14:textId="6A80BCF5" w:rsidR="00897360" w:rsidRPr="00524234" w:rsidRDefault="00997AD4" w:rsidP="00897360">
            <w:pPr>
              <w:jc w:val="center"/>
            </w:pPr>
            <w:r>
              <w:t>HDV</w:t>
            </w:r>
          </w:p>
        </w:tc>
        <w:tc>
          <w:tcPr>
            <w:tcW w:w="1848" w:type="dxa"/>
          </w:tcPr>
          <w:p w14:paraId="1DFB6978" w14:textId="6FDE23A8" w:rsidR="00897360" w:rsidRPr="00524234" w:rsidRDefault="00997AD4" w:rsidP="00897360">
            <w:pPr>
              <w:jc w:val="center"/>
            </w:pPr>
            <w:r>
              <w:t>LDV</w:t>
            </w:r>
          </w:p>
        </w:tc>
        <w:tc>
          <w:tcPr>
            <w:tcW w:w="1849" w:type="dxa"/>
          </w:tcPr>
          <w:p w14:paraId="5109EA2C" w14:textId="751C5B05" w:rsidR="00897360" w:rsidRPr="00524234" w:rsidRDefault="00997AD4" w:rsidP="00897360">
            <w:pPr>
              <w:jc w:val="center"/>
            </w:pPr>
            <w:r>
              <w:t>MC</w:t>
            </w:r>
          </w:p>
        </w:tc>
      </w:tr>
      <w:tr w:rsidR="00920C9B" w:rsidRPr="00524234" w14:paraId="72406532" w14:textId="77777777" w:rsidTr="00920C9B">
        <w:tc>
          <w:tcPr>
            <w:tcW w:w="1958" w:type="dxa"/>
          </w:tcPr>
          <w:p w14:paraId="5EAF5EC0" w14:textId="303D5AF1" w:rsidR="00920C9B" w:rsidRPr="00524234" w:rsidRDefault="0075422F" w:rsidP="00920C9B">
            <w:pPr>
              <w:jc w:val="center"/>
            </w:pPr>
            <w:r w:rsidRPr="00524234">
              <w:t>N</w:t>
            </w:r>
            <w:r w:rsidR="00920C9B" w:rsidRPr="00524234">
              <w:t>rounds</w:t>
            </w:r>
          </w:p>
        </w:tc>
        <w:tc>
          <w:tcPr>
            <w:tcW w:w="1847" w:type="dxa"/>
          </w:tcPr>
          <w:p w14:paraId="08D2DBC6" w14:textId="26B7D760" w:rsidR="00920C9B" w:rsidRPr="00524234" w:rsidRDefault="00920C9B" w:rsidP="00920C9B">
            <w:pPr>
              <w:jc w:val="center"/>
            </w:pPr>
            <w:r w:rsidRPr="00524234">
              <w:t>46</w:t>
            </w:r>
          </w:p>
        </w:tc>
        <w:tc>
          <w:tcPr>
            <w:tcW w:w="1848" w:type="dxa"/>
          </w:tcPr>
          <w:p w14:paraId="1C45DD40" w14:textId="2FA73537" w:rsidR="00920C9B" w:rsidRPr="00524234" w:rsidRDefault="00920C9B" w:rsidP="00920C9B">
            <w:pPr>
              <w:jc w:val="center"/>
            </w:pPr>
            <w:r w:rsidRPr="00524234">
              <w:t>67</w:t>
            </w:r>
          </w:p>
        </w:tc>
        <w:tc>
          <w:tcPr>
            <w:tcW w:w="1848" w:type="dxa"/>
          </w:tcPr>
          <w:p w14:paraId="3F459B12" w14:textId="493E4910" w:rsidR="00920C9B" w:rsidRPr="00524234" w:rsidRDefault="00920C9B" w:rsidP="00920C9B">
            <w:pPr>
              <w:jc w:val="center"/>
            </w:pPr>
            <w:r w:rsidRPr="00524234">
              <w:t>235</w:t>
            </w:r>
          </w:p>
        </w:tc>
        <w:tc>
          <w:tcPr>
            <w:tcW w:w="1849" w:type="dxa"/>
          </w:tcPr>
          <w:p w14:paraId="6C5ACB91" w14:textId="3117E854" w:rsidR="00920C9B" w:rsidRPr="00524234" w:rsidRDefault="00012534" w:rsidP="00920C9B">
            <w:pPr>
              <w:jc w:val="center"/>
            </w:pPr>
            <w:r w:rsidRPr="00524234">
              <w:t>150</w:t>
            </w:r>
          </w:p>
        </w:tc>
      </w:tr>
      <w:tr w:rsidR="00920C9B" w:rsidRPr="00524234" w14:paraId="71B2AEDC" w14:textId="77777777" w:rsidTr="00920C9B">
        <w:tc>
          <w:tcPr>
            <w:tcW w:w="1958" w:type="dxa"/>
          </w:tcPr>
          <w:p w14:paraId="2B77222E" w14:textId="4021FE6C" w:rsidR="00920C9B" w:rsidRPr="00524234" w:rsidRDefault="00920C9B" w:rsidP="00920C9B">
            <w:pPr>
              <w:jc w:val="center"/>
            </w:pPr>
            <w:r w:rsidRPr="00524234">
              <w:t>max_depth</w:t>
            </w:r>
          </w:p>
        </w:tc>
        <w:tc>
          <w:tcPr>
            <w:tcW w:w="1847" w:type="dxa"/>
          </w:tcPr>
          <w:p w14:paraId="146711A9" w14:textId="75CE522B" w:rsidR="00920C9B" w:rsidRPr="00524234" w:rsidRDefault="00920C9B" w:rsidP="00920C9B">
            <w:pPr>
              <w:jc w:val="center"/>
            </w:pPr>
            <w:r w:rsidRPr="00524234">
              <w:t>2</w:t>
            </w:r>
          </w:p>
        </w:tc>
        <w:tc>
          <w:tcPr>
            <w:tcW w:w="1848" w:type="dxa"/>
          </w:tcPr>
          <w:p w14:paraId="511D36CB" w14:textId="77F0A901" w:rsidR="00920C9B" w:rsidRPr="00524234" w:rsidRDefault="00012534" w:rsidP="00920C9B">
            <w:pPr>
              <w:jc w:val="center"/>
            </w:pPr>
            <w:r w:rsidRPr="00524234">
              <w:t>2</w:t>
            </w:r>
          </w:p>
        </w:tc>
        <w:tc>
          <w:tcPr>
            <w:tcW w:w="1848" w:type="dxa"/>
          </w:tcPr>
          <w:p w14:paraId="68CBDEA3" w14:textId="7585BECE" w:rsidR="00920C9B" w:rsidRPr="00524234" w:rsidRDefault="00920C9B" w:rsidP="00920C9B">
            <w:pPr>
              <w:jc w:val="center"/>
            </w:pPr>
            <w:r w:rsidRPr="00524234">
              <w:t>2</w:t>
            </w:r>
          </w:p>
        </w:tc>
        <w:tc>
          <w:tcPr>
            <w:tcW w:w="1849" w:type="dxa"/>
          </w:tcPr>
          <w:p w14:paraId="70290BB2" w14:textId="7D38A492" w:rsidR="00920C9B" w:rsidRPr="00524234" w:rsidRDefault="00012534" w:rsidP="00920C9B">
            <w:pPr>
              <w:jc w:val="center"/>
            </w:pPr>
            <w:r w:rsidRPr="00524234">
              <w:t>3</w:t>
            </w:r>
          </w:p>
        </w:tc>
      </w:tr>
      <w:tr w:rsidR="00920C9B" w:rsidRPr="00524234" w14:paraId="31D1A195" w14:textId="77777777" w:rsidTr="00920C9B">
        <w:tc>
          <w:tcPr>
            <w:tcW w:w="1958" w:type="dxa"/>
          </w:tcPr>
          <w:p w14:paraId="6EEB3038" w14:textId="732A58E3" w:rsidR="00920C9B" w:rsidRPr="00524234" w:rsidRDefault="00920C9B" w:rsidP="00920C9B">
            <w:pPr>
              <w:jc w:val="center"/>
            </w:pPr>
            <w:r w:rsidRPr="00524234">
              <w:t>colsample_bytree</w:t>
            </w:r>
          </w:p>
        </w:tc>
        <w:tc>
          <w:tcPr>
            <w:tcW w:w="1847" w:type="dxa"/>
          </w:tcPr>
          <w:p w14:paraId="4FA5CFC0" w14:textId="62F64ACB" w:rsidR="00920C9B" w:rsidRPr="00524234" w:rsidRDefault="00920C9B" w:rsidP="00920C9B">
            <w:pPr>
              <w:jc w:val="center"/>
            </w:pPr>
            <w:r w:rsidRPr="00524234">
              <w:t>0.75</w:t>
            </w:r>
          </w:p>
        </w:tc>
        <w:tc>
          <w:tcPr>
            <w:tcW w:w="1848" w:type="dxa"/>
          </w:tcPr>
          <w:p w14:paraId="271FD8E3" w14:textId="6094FB4A" w:rsidR="00920C9B" w:rsidRPr="00524234" w:rsidRDefault="00920C9B" w:rsidP="00920C9B">
            <w:pPr>
              <w:jc w:val="center"/>
            </w:pPr>
            <w:r w:rsidRPr="00524234">
              <w:t>0</w:t>
            </w:r>
            <w:r w:rsidR="00012534" w:rsidRPr="00524234">
              <w:t>.5</w:t>
            </w:r>
          </w:p>
        </w:tc>
        <w:tc>
          <w:tcPr>
            <w:tcW w:w="1848" w:type="dxa"/>
          </w:tcPr>
          <w:p w14:paraId="0BD031AB" w14:textId="26F5D66E" w:rsidR="00920C9B" w:rsidRPr="00524234" w:rsidRDefault="00920C9B" w:rsidP="00920C9B">
            <w:pPr>
              <w:jc w:val="center"/>
            </w:pPr>
            <w:r w:rsidRPr="00524234">
              <w:t>0.5</w:t>
            </w:r>
          </w:p>
        </w:tc>
        <w:tc>
          <w:tcPr>
            <w:tcW w:w="1849" w:type="dxa"/>
          </w:tcPr>
          <w:p w14:paraId="4D0E1F3F" w14:textId="68A3F796" w:rsidR="00920C9B" w:rsidRPr="00524234" w:rsidRDefault="00012534" w:rsidP="00920C9B">
            <w:pPr>
              <w:jc w:val="center"/>
            </w:pPr>
            <w:r w:rsidRPr="00524234">
              <w:t>0.5</w:t>
            </w:r>
          </w:p>
        </w:tc>
      </w:tr>
      <w:tr w:rsidR="00920C9B" w:rsidRPr="00524234" w14:paraId="0E8DE86B" w14:textId="77777777" w:rsidTr="00920C9B">
        <w:tc>
          <w:tcPr>
            <w:tcW w:w="1958" w:type="dxa"/>
          </w:tcPr>
          <w:p w14:paraId="5230A7F8" w14:textId="12D6CB5F" w:rsidR="00920C9B" w:rsidRPr="00524234" w:rsidRDefault="0075422F" w:rsidP="00920C9B">
            <w:pPr>
              <w:jc w:val="center"/>
            </w:pPr>
            <w:r w:rsidRPr="00524234">
              <w:t>E</w:t>
            </w:r>
            <w:r w:rsidR="00920C9B" w:rsidRPr="00524234">
              <w:t>ta</w:t>
            </w:r>
          </w:p>
        </w:tc>
        <w:tc>
          <w:tcPr>
            <w:tcW w:w="1847" w:type="dxa"/>
          </w:tcPr>
          <w:p w14:paraId="2FA8C2F1" w14:textId="28E6DC1C" w:rsidR="00920C9B" w:rsidRPr="00524234" w:rsidRDefault="00920C9B" w:rsidP="00920C9B">
            <w:pPr>
              <w:jc w:val="center"/>
            </w:pPr>
            <w:r w:rsidRPr="00524234">
              <w:t>0.1</w:t>
            </w:r>
          </w:p>
        </w:tc>
        <w:tc>
          <w:tcPr>
            <w:tcW w:w="1848" w:type="dxa"/>
          </w:tcPr>
          <w:p w14:paraId="784B55F7" w14:textId="54FA213A" w:rsidR="00920C9B" w:rsidRPr="00524234" w:rsidRDefault="00012534" w:rsidP="00920C9B">
            <w:pPr>
              <w:jc w:val="center"/>
            </w:pPr>
            <w:r w:rsidRPr="00524234">
              <w:t>0.1</w:t>
            </w:r>
          </w:p>
        </w:tc>
        <w:tc>
          <w:tcPr>
            <w:tcW w:w="1848" w:type="dxa"/>
          </w:tcPr>
          <w:p w14:paraId="7D2DCA54" w14:textId="402FFB86" w:rsidR="00920C9B" w:rsidRPr="00524234" w:rsidRDefault="00920C9B" w:rsidP="00920C9B">
            <w:pPr>
              <w:jc w:val="center"/>
            </w:pPr>
            <w:r w:rsidRPr="00524234">
              <w:t>0.03</w:t>
            </w:r>
          </w:p>
        </w:tc>
        <w:tc>
          <w:tcPr>
            <w:tcW w:w="1849" w:type="dxa"/>
          </w:tcPr>
          <w:p w14:paraId="60B80468" w14:textId="7B02E00D" w:rsidR="00920C9B" w:rsidRPr="00524234" w:rsidRDefault="00012534" w:rsidP="00920C9B">
            <w:pPr>
              <w:jc w:val="center"/>
            </w:pPr>
            <w:r w:rsidRPr="00524234">
              <w:t>0.05</w:t>
            </w:r>
          </w:p>
        </w:tc>
      </w:tr>
      <w:tr w:rsidR="00920C9B" w:rsidRPr="00524234" w14:paraId="1EB6CCF0" w14:textId="77777777" w:rsidTr="00920C9B">
        <w:tc>
          <w:tcPr>
            <w:tcW w:w="1958" w:type="dxa"/>
          </w:tcPr>
          <w:p w14:paraId="751A1427" w14:textId="4AB72684" w:rsidR="00920C9B" w:rsidRPr="00524234" w:rsidRDefault="0075422F" w:rsidP="00920C9B">
            <w:pPr>
              <w:jc w:val="center"/>
            </w:pPr>
            <w:r w:rsidRPr="00524234">
              <w:t>G</w:t>
            </w:r>
            <w:r w:rsidR="00920C9B" w:rsidRPr="00524234">
              <w:t>amma</w:t>
            </w:r>
          </w:p>
        </w:tc>
        <w:tc>
          <w:tcPr>
            <w:tcW w:w="1847" w:type="dxa"/>
          </w:tcPr>
          <w:p w14:paraId="048420B8" w14:textId="1C583F71" w:rsidR="00920C9B" w:rsidRPr="00524234" w:rsidRDefault="00920C9B" w:rsidP="00920C9B">
            <w:pPr>
              <w:jc w:val="center"/>
            </w:pPr>
            <w:r w:rsidRPr="00524234">
              <w:t>3</w:t>
            </w:r>
          </w:p>
        </w:tc>
        <w:tc>
          <w:tcPr>
            <w:tcW w:w="1848" w:type="dxa"/>
          </w:tcPr>
          <w:p w14:paraId="5BE7F2C2" w14:textId="2614A942" w:rsidR="00920C9B" w:rsidRPr="00524234" w:rsidRDefault="00012534" w:rsidP="00920C9B">
            <w:pPr>
              <w:jc w:val="center"/>
            </w:pPr>
            <w:r w:rsidRPr="00524234">
              <w:t>0</w:t>
            </w:r>
          </w:p>
        </w:tc>
        <w:tc>
          <w:tcPr>
            <w:tcW w:w="1848" w:type="dxa"/>
          </w:tcPr>
          <w:p w14:paraId="6C58D3FE" w14:textId="0BD11B0D" w:rsidR="00920C9B" w:rsidRPr="00524234" w:rsidRDefault="00920C9B" w:rsidP="00920C9B">
            <w:pPr>
              <w:jc w:val="center"/>
            </w:pPr>
            <w:r w:rsidRPr="00524234">
              <w:t>3</w:t>
            </w:r>
          </w:p>
        </w:tc>
        <w:tc>
          <w:tcPr>
            <w:tcW w:w="1849" w:type="dxa"/>
          </w:tcPr>
          <w:p w14:paraId="26C9971C" w14:textId="385A4E94" w:rsidR="00920C9B" w:rsidRPr="00524234" w:rsidRDefault="00012534" w:rsidP="00920C9B">
            <w:pPr>
              <w:jc w:val="center"/>
            </w:pPr>
            <w:r w:rsidRPr="00524234">
              <w:t>9</w:t>
            </w:r>
          </w:p>
        </w:tc>
      </w:tr>
      <w:tr w:rsidR="00920C9B" w:rsidRPr="00524234" w14:paraId="146CCD1E" w14:textId="77777777" w:rsidTr="00920C9B">
        <w:tc>
          <w:tcPr>
            <w:tcW w:w="1958" w:type="dxa"/>
          </w:tcPr>
          <w:p w14:paraId="2375CE93" w14:textId="40C0F84C" w:rsidR="00920C9B" w:rsidRPr="00524234" w:rsidRDefault="00920C9B" w:rsidP="00920C9B">
            <w:pPr>
              <w:jc w:val="center"/>
            </w:pPr>
            <w:r w:rsidRPr="00524234">
              <w:t>subsample</w:t>
            </w:r>
          </w:p>
        </w:tc>
        <w:tc>
          <w:tcPr>
            <w:tcW w:w="1847" w:type="dxa"/>
          </w:tcPr>
          <w:p w14:paraId="7982A3E8" w14:textId="5DCD0FEF" w:rsidR="00920C9B" w:rsidRPr="00524234" w:rsidRDefault="00920C9B" w:rsidP="00920C9B">
            <w:pPr>
              <w:jc w:val="center"/>
            </w:pPr>
            <w:r w:rsidRPr="00524234">
              <w:t>0.5</w:t>
            </w:r>
          </w:p>
        </w:tc>
        <w:tc>
          <w:tcPr>
            <w:tcW w:w="1848" w:type="dxa"/>
          </w:tcPr>
          <w:p w14:paraId="23D6F890" w14:textId="4CC4D4D9" w:rsidR="00920C9B" w:rsidRPr="00524234" w:rsidRDefault="00012534" w:rsidP="00920C9B">
            <w:pPr>
              <w:jc w:val="center"/>
            </w:pPr>
            <w:r w:rsidRPr="00524234">
              <w:t>0.5</w:t>
            </w:r>
          </w:p>
        </w:tc>
        <w:tc>
          <w:tcPr>
            <w:tcW w:w="1848" w:type="dxa"/>
          </w:tcPr>
          <w:p w14:paraId="090A7AC4" w14:textId="70076D41" w:rsidR="00920C9B" w:rsidRPr="00524234" w:rsidRDefault="00920C9B" w:rsidP="00920C9B">
            <w:pPr>
              <w:jc w:val="center"/>
            </w:pPr>
            <w:r w:rsidRPr="00524234">
              <w:t>0.5</w:t>
            </w:r>
          </w:p>
        </w:tc>
        <w:tc>
          <w:tcPr>
            <w:tcW w:w="1849" w:type="dxa"/>
          </w:tcPr>
          <w:p w14:paraId="72146B7F" w14:textId="7B856758" w:rsidR="00920C9B" w:rsidRPr="00524234" w:rsidRDefault="00012534" w:rsidP="00920C9B">
            <w:pPr>
              <w:jc w:val="center"/>
            </w:pPr>
            <w:r w:rsidRPr="00524234">
              <w:t>1</w:t>
            </w:r>
          </w:p>
        </w:tc>
      </w:tr>
    </w:tbl>
    <w:p w14:paraId="75BF230D" w14:textId="40B092D9" w:rsidR="001B7279" w:rsidRDefault="001B7279"/>
    <w:p w14:paraId="0987D6BB" w14:textId="486D2105" w:rsidR="008C7F6A" w:rsidRDefault="008C7F6A" w:rsidP="00181F79">
      <w:pPr>
        <w:rPr>
          <w:b/>
          <w:bCs/>
        </w:rPr>
      </w:pPr>
    </w:p>
    <w:p w14:paraId="1D98AB43" w14:textId="77777777" w:rsidR="00181F79" w:rsidRDefault="00181F79" w:rsidP="00181F79">
      <w:pPr>
        <w:rPr>
          <w:b/>
          <w:bCs/>
        </w:rPr>
      </w:pPr>
    </w:p>
    <w:p w14:paraId="498E3EC4" w14:textId="3B458127" w:rsidR="00D91FB3" w:rsidRPr="008C7F6A" w:rsidRDefault="001B7279" w:rsidP="008C7F6A">
      <w:pPr>
        <w:jc w:val="center"/>
        <w:rPr>
          <w:b/>
          <w:bCs/>
        </w:rPr>
      </w:pPr>
      <w:r w:rsidRPr="00524234">
        <w:rPr>
          <w:b/>
          <w:bCs/>
        </w:rPr>
        <w:lastRenderedPageBreak/>
        <w:t xml:space="preserve">Alternative method </w:t>
      </w:r>
      <w:r>
        <w:rPr>
          <w:b/>
          <w:bCs/>
        </w:rPr>
        <w:t>results and model comparisons</w:t>
      </w:r>
    </w:p>
    <w:p w14:paraId="40008F6A" w14:textId="708AB377" w:rsidR="00D91FB3" w:rsidRDefault="00D91FB3" w:rsidP="00D91FB3"/>
    <w:p w14:paraId="5B71E1CF" w14:textId="54350CF0" w:rsidR="00D91FB3" w:rsidRDefault="00D91FB3" w:rsidP="00D91FB3">
      <w:r>
        <w:t>As compared to the original MLR models</w:t>
      </w:r>
      <w:r w:rsidR="00997AD4">
        <w:t xml:space="preserve"> on the entire data set</w:t>
      </w:r>
      <w:r>
        <w:t>, the XGBoost models achieve a RMSE reduction o</w:t>
      </w:r>
      <w:r w:rsidR="00953638">
        <w:t>f</w:t>
      </w:r>
      <w:r>
        <w:t xml:space="preserve"> 10.8070% for </w:t>
      </w:r>
      <w:r w:rsidR="00997AD4">
        <w:t>PC</w:t>
      </w:r>
      <w:r>
        <w:t xml:space="preserve">, 16.6813% for </w:t>
      </w:r>
      <w:r w:rsidR="00997AD4">
        <w:t>HDV</w:t>
      </w:r>
      <w:r>
        <w:t xml:space="preserve">, 12.6805% for </w:t>
      </w:r>
      <w:r w:rsidR="00997AD4">
        <w:t>LDV</w:t>
      </w:r>
      <w:r>
        <w:t>, and 22.6261%</w:t>
      </w:r>
      <w:r w:rsidR="00953638">
        <w:t xml:space="preserve"> for </w:t>
      </w:r>
      <w:r w:rsidR="00997AD4">
        <w:t>MC</w:t>
      </w:r>
      <w:r w:rsidR="00953638">
        <w:t xml:space="preserve">. The exact numbers are displayed below in </w:t>
      </w:r>
      <w:r w:rsidR="00953638">
        <w:fldChar w:fldCharType="begin"/>
      </w:r>
      <w:r w:rsidR="00953638">
        <w:instrText xml:space="preserve"> REF _Ref47213451 \h </w:instrText>
      </w:r>
      <w:r w:rsidR="00953638">
        <w:fldChar w:fldCharType="separate"/>
      </w:r>
      <w:r w:rsidR="00953638" w:rsidRPr="00D91FB3">
        <w:t xml:space="preserve">Table </w:t>
      </w:r>
      <w:r w:rsidR="00953638" w:rsidRPr="00D91FB3">
        <w:rPr>
          <w:noProof/>
        </w:rPr>
        <w:t>6</w:t>
      </w:r>
      <w:r w:rsidR="00953638">
        <w:fldChar w:fldCharType="end"/>
      </w:r>
      <w:r w:rsidR="00997AD4">
        <w:t>, including RMSE results for the XGBoost models on the testing data set.</w:t>
      </w:r>
    </w:p>
    <w:p w14:paraId="3E98BB09" w14:textId="77777777" w:rsidR="00D91FB3" w:rsidRPr="00D91FB3" w:rsidRDefault="00D91FB3" w:rsidP="00D91FB3"/>
    <w:p w14:paraId="50FE62AD" w14:textId="477F1AA6" w:rsidR="001B7279" w:rsidRPr="00D91FB3" w:rsidRDefault="00D91FB3" w:rsidP="00D91FB3">
      <w:pPr>
        <w:pStyle w:val="Caption"/>
        <w:rPr>
          <w:sz w:val="24"/>
          <w:szCs w:val="24"/>
        </w:rPr>
      </w:pPr>
      <w:bookmarkStart w:id="13" w:name="_Ref47213451"/>
      <w:r w:rsidRPr="00D91FB3">
        <w:rPr>
          <w:sz w:val="24"/>
          <w:szCs w:val="24"/>
        </w:rPr>
        <w:t xml:space="preserve">Table </w:t>
      </w:r>
      <w:r w:rsidRPr="00D91FB3">
        <w:rPr>
          <w:sz w:val="24"/>
          <w:szCs w:val="24"/>
        </w:rPr>
        <w:fldChar w:fldCharType="begin"/>
      </w:r>
      <w:r w:rsidRPr="00D91FB3">
        <w:rPr>
          <w:sz w:val="24"/>
          <w:szCs w:val="24"/>
        </w:rPr>
        <w:instrText xml:space="preserve"> SEQ Table \* ARABIC </w:instrText>
      </w:r>
      <w:r w:rsidRPr="00D91FB3">
        <w:rPr>
          <w:sz w:val="24"/>
          <w:szCs w:val="24"/>
        </w:rPr>
        <w:fldChar w:fldCharType="separate"/>
      </w:r>
      <w:r w:rsidR="00516CD0">
        <w:rPr>
          <w:noProof/>
          <w:sz w:val="24"/>
          <w:szCs w:val="24"/>
        </w:rPr>
        <w:t>6</w:t>
      </w:r>
      <w:r w:rsidRPr="00D91FB3">
        <w:rPr>
          <w:sz w:val="24"/>
          <w:szCs w:val="24"/>
        </w:rPr>
        <w:fldChar w:fldCharType="end"/>
      </w:r>
      <w:bookmarkEnd w:id="13"/>
      <w:r w:rsidRPr="00D91FB3">
        <w:rPr>
          <w:sz w:val="24"/>
          <w:szCs w:val="24"/>
        </w:rPr>
        <w:t xml:space="preserve"> - RMSE results</w:t>
      </w:r>
    </w:p>
    <w:tbl>
      <w:tblPr>
        <w:tblStyle w:val="TableGrid"/>
        <w:tblW w:w="0" w:type="auto"/>
        <w:tblLook w:val="04A0" w:firstRow="1" w:lastRow="0" w:firstColumn="1" w:lastColumn="0" w:noHBand="0" w:noVBand="1"/>
      </w:tblPr>
      <w:tblGrid>
        <w:gridCol w:w="1870"/>
        <w:gridCol w:w="1870"/>
        <w:gridCol w:w="1870"/>
        <w:gridCol w:w="1870"/>
        <w:gridCol w:w="1870"/>
      </w:tblGrid>
      <w:tr w:rsidR="00D91FB3" w14:paraId="46C4F79F" w14:textId="77777777" w:rsidTr="00D91FB3">
        <w:tc>
          <w:tcPr>
            <w:tcW w:w="1870" w:type="dxa"/>
          </w:tcPr>
          <w:p w14:paraId="1FAC83DE" w14:textId="77777777" w:rsidR="00D91FB3" w:rsidRPr="00D91FB3" w:rsidRDefault="00D91FB3" w:rsidP="00D91FB3">
            <w:pPr>
              <w:jc w:val="center"/>
            </w:pPr>
          </w:p>
        </w:tc>
        <w:tc>
          <w:tcPr>
            <w:tcW w:w="1870" w:type="dxa"/>
          </w:tcPr>
          <w:p w14:paraId="384B9019" w14:textId="50E0CE67" w:rsidR="00D91FB3" w:rsidRPr="00D91FB3" w:rsidRDefault="00997AD4" w:rsidP="00D91FB3">
            <w:pPr>
              <w:jc w:val="center"/>
            </w:pPr>
            <w:r>
              <w:t>PC</w:t>
            </w:r>
          </w:p>
        </w:tc>
        <w:tc>
          <w:tcPr>
            <w:tcW w:w="1870" w:type="dxa"/>
          </w:tcPr>
          <w:p w14:paraId="45E3EE9E" w14:textId="13BAB60E" w:rsidR="00D91FB3" w:rsidRPr="00D91FB3" w:rsidRDefault="00997AD4" w:rsidP="00D91FB3">
            <w:pPr>
              <w:jc w:val="center"/>
            </w:pPr>
            <w:r>
              <w:t>HDV</w:t>
            </w:r>
          </w:p>
        </w:tc>
        <w:tc>
          <w:tcPr>
            <w:tcW w:w="1870" w:type="dxa"/>
          </w:tcPr>
          <w:p w14:paraId="5445ED94" w14:textId="07CA9E51" w:rsidR="00D91FB3" w:rsidRPr="00D91FB3" w:rsidRDefault="00997AD4" w:rsidP="00D91FB3">
            <w:pPr>
              <w:jc w:val="center"/>
            </w:pPr>
            <w:r>
              <w:t>LDV</w:t>
            </w:r>
          </w:p>
        </w:tc>
        <w:tc>
          <w:tcPr>
            <w:tcW w:w="1870" w:type="dxa"/>
          </w:tcPr>
          <w:p w14:paraId="19B819DD" w14:textId="2B931D62" w:rsidR="00D91FB3" w:rsidRPr="00D91FB3" w:rsidRDefault="00997AD4" w:rsidP="00D91FB3">
            <w:pPr>
              <w:jc w:val="center"/>
            </w:pPr>
            <w:r>
              <w:t>MC</w:t>
            </w:r>
          </w:p>
        </w:tc>
      </w:tr>
      <w:tr w:rsidR="00D91FB3" w14:paraId="0517E41F" w14:textId="77777777" w:rsidTr="00D91FB3">
        <w:tc>
          <w:tcPr>
            <w:tcW w:w="1870" w:type="dxa"/>
          </w:tcPr>
          <w:p w14:paraId="0D5C5B6B" w14:textId="15D5171A" w:rsidR="00D91FB3" w:rsidRPr="00D91FB3" w:rsidRDefault="00D91FB3" w:rsidP="00D91FB3">
            <w:pPr>
              <w:jc w:val="center"/>
            </w:pPr>
            <w:r w:rsidRPr="00D91FB3">
              <w:t>MLR Overall RMSE</w:t>
            </w:r>
          </w:p>
        </w:tc>
        <w:tc>
          <w:tcPr>
            <w:tcW w:w="1870" w:type="dxa"/>
          </w:tcPr>
          <w:p w14:paraId="61AEF164" w14:textId="77777777" w:rsidR="00D91FB3" w:rsidRPr="00D91FB3" w:rsidRDefault="00D91FB3" w:rsidP="00D91FB3">
            <w:pPr>
              <w:jc w:val="center"/>
              <w:rPr>
                <w:color w:val="000000"/>
              </w:rPr>
            </w:pPr>
            <w:r w:rsidRPr="00D91FB3">
              <w:rPr>
                <w:color w:val="000000"/>
              </w:rPr>
              <w:t>97010338</w:t>
            </w:r>
          </w:p>
          <w:p w14:paraId="2B2BC461" w14:textId="77777777" w:rsidR="00D91FB3" w:rsidRPr="00D91FB3" w:rsidRDefault="00D91FB3" w:rsidP="00D91FB3">
            <w:pPr>
              <w:jc w:val="center"/>
            </w:pPr>
          </w:p>
        </w:tc>
        <w:tc>
          <w:tcPr>
            <w:tcW w:w="1870" w:type="dxa"/>
          </w:tcPr>
          <w:p w14:paraId="30000305" w14:textId="77777777" w:rsidR="00D91FB3" w:rsidRPr="00D91FB3" w:rsidRDefault="00D91FB3" w:rsidP="00D91FB3">
            <w:pPr>
              <w:jc w:val="center"/>
              <w:rPr>
                <w:color w:val="000000"/>
              </w:rPr>
            </w:pPr>
            <w:r w:rsidRPr="00D91FB3">
              <w:rPr>
                <w:color w:val="000000"/>
              </w:rPr>
              <w:t>10779736</w:t>
            </w:r>
          </w:p>
          <w:p w14:paraId="49199308" w14:textId="77777777" w:rsidR="00D91FB3" w:rsidRPr="00D91FB3" w:rsidRDefault="00D91FB3" w:rsidP="00D91FB3">
            <w:pPr>
              <w:jc w:val="center"/>
            </w:pPr>
          </w:p>
        </w:tc>
        <w:tc>
          <w:tcPr>
            <w:tcW w:w="1870" w:type="dxa"/>
          </w:tcPr>
          <w:p w14:paraId="6E89F293" w14:textId="77777777" w:rsidR="00D91FB3" w:rsidRPr="00D91FB3" w:rsidRDefault="00D91FB3" w:rsidP="00D91FB3">
            <w:pPr>
              <w:jc w:val="center"/>
              <w:rPr>
                <w:color w:val="000000"/>
              </w:rPr>
            </w:pPr>
            <w:r w:rsidRPr="00D91FB3">
              <w:rPr>
                <w:color w:val="000000"/>
              </w:rPr>
              <w:t>4490571</w:t>
            </w:r>
          </w:p>
          <w:p w14:paraId="752A72EB" w14:textId="77777777" w:rsidR="00D91FB3" w:rsidRPr="00D91FB3" w:rsidRDefault="00D91FB3" w:rsidP="00D91FB3">
            <w:pPr>
              <w:jc w:val="center"/>
            </w:pPr>
          </w:p>
        </w:tc>
        <w:tc>
          <w:tcPr>
            <w:tcW w:w="1870" w:type="dxa"/>
          </w:tcPr>
          <w:p w14:paraId="36877216" w14:textId="77777777" w:rsidR="00D91FB3" w:rsidRPr="00D91FB3" w:rsidRDefault="00D91FB3" w:rsidP="00D91FB3">
            <w:pPr>
              <w:jc w:val="center"/>
              <w:rPr>
                <w:color w:val="000000"/>
              </w:rPr>
            </w:pPr>
            <w:r w:rsidRPr="00D91FB3">
              <w:rPr>
                <w:color w:val="000000"/>
              </w:rPr>
              <w:t>1741943</w:t>
            </w:r>
          </w:p>
          <w:p w14:paraId="7887997A" w14:textId="77777777" w:rsidR="00D91FB3" w:rsidRPr="00D91FB3" w:rsidRDefault="00D91FB3" w:rsidP="00D91FB3">
            <w:pPr>
              <w:jc w:val="center"/>
            </w:pPr>
          </w:p>
        </w:tc>
      </w:tr>
      <w:tr w:rsidR="00D91FB3" w14:paraId="6D603B1A" w14:textId="77777777" w:rsidTr="00D91FB3">
        <w:tc>
          <w:tcPr>
            <w:tcW w:w="1870" w:type="dxa"/>
          </w:tcPr>
          <w:p w14:paraId="0097240D" w14:textId="2578D660" w:rsidR="00D91FB3" w:rsidRPr="00D91FB3" w:rsidRDefault="00D91FB3" w:rsidP="00D91FB3">
            <w:pPr>
              <w:jc w:val="center"/>
            </w:pPr>
            <w:r w:rsidRPr="00D91FB3">
              <w:t>XGBoost Overall RMSE</w:t>
            </w:r>
          </w:p>
        </w:tc>
        <w:tc>
          <w:tcPr>
            <w:tcW w:w="1870" w:type="dxa"/>
          </w:tcPr>
          <w:p w14:paraId="260B5D18" w14:textId="77777777" w:rsidR="00D91FB3" w:rsidRPr="00D91FB3" w:rsidRDefault="00D91FB3" w:rsidP="00D91FB3">
            <w:pPr>
              <w:jc w:val="center"/>
              <w:rPr>
                <w:color w:val="000000"/>
              </w:rPr>
            </w:pPr>
            <w:r w:rsidRPr="00D91FB3">
              <w:rPr>
                <w:color w:val="000000"/>
              </w:rPr>
              <w:t>86526416</w:t>
            </w:r>
          </w:p>
          <w:p w14:paraId="414EAF56" w14:textId="77777777" w:rsidR="00D91FB3" w:rsidRPr="00D91FB3" w:rsidRDefault="00D91FB3" w:rsidP="00D91FB3">
            <w:pPr>
              <w:jc w:val="center"/>
            </w:pPr>
          </w:p>
        </w:tc>
        <w:tc>
          <w:tcPr>
            <w:tcW w:w="1870" w:type="dxa"/>
          </w:tcPr>
          <w:p w14:paraId="02A93AF5" w14:textId="0B3AD121" w:rsidR="00D91FB3" w:rsidRPr="00D91FB3" w:rsidRDefault="00D91FB3" w:rsidP="00D91FB3">
            <w:pPr>
              <w:jc w:val="center"/>
              <w:rPr>
                <w:color w:val="000000"/>
              </w:rPr>
            </w:pPr>
            <w:r w:rsidRPr="00D91FB3">
              <w:rPr>
                <w:color w:val="000000"/>
              </w:rPr>
              <w:t>9412810</w:t>
            </w:r>
          </w:p>
        </w:tc>
        <w:tc>
          <w:tcPr>
            <w:tcW w:w="1870" w:type="dxa"/>
          </w:tcPr>
          <w:p w14:paraId="2C2B33C7" w14:textId="77777777" w:rsidR="00D91FB3" w:rsidRPr="00D91FB3" w:rsidRDefault="00D91FB3" w:rsidP="00D91FB3">
            <w:pPr>
              <w:jc w:val="center"/>
              <w:rPr>
                <w:color w:val="000000"/>
              </w:rPr>
            </w:pPr>
            <w:r w:rsidRPr="00D91FB3">
              <w:rPr>
                <w:color w:val="000000"/>
              </w:rPr>
              <w:t>3741482</w:t>
            </w:r>
          </w:p>
          <w:p w14:paraId="3147773C" w14:textId="77777777" w:rsidR="00D91FB3" w:rsidRPr="00D91FB3" w:rsidRDefault="00D91FB3" w:rsidP="00D91FB3">
            <w:pPr>
              <w:jc w:val="center"/>
            </w:pPr>
          </w:p>
        </w:tc>
        <w:tc>
          <w:tcPr>
            <w:tcW w:w="1870" w:type="dxa"/>
          </w:tcPr>
          <w:p w14:paraId="68D8E46B" w14:textId="77777777" w:rsidR="00D91FB3" w:rsidRPr="00D91FB3" w:rsidRDefault="00D91FB3" w:rsidP="00D91FB3">
            <w:pPr>
              <w:jc w:val="center"/>
              <w:rPr>
                <w:color w:val="000000"/>
              </w:rPr>
            </w:pPr>
            <w:r w:rsidRPr="00D91FB3">
              <w:rPr>
                <w:color w:val="000000"/>
              </w:rPr>
              <w:t>1347808</w:t>
            </w:r>
          </w:p>
          <w:p w14:paraId="1DB6156A" w14:textId="77777777" w:rsidR="00D91FB3" w:rsidRPr="00D91FB3" w:rsidRDefault="00D91FB3" w:rsidP="00D91FB3">
            <w:pPr>
              <w:jc w:val="center"/>
            </w:pPr>
          </w:p>
        </w:tc>
      </w:tr>
      <w:tr w:rsidR="00D91FB3" w14:paraId="5FEA26AA" w14:textId="77777777" w:rsidTr="00D91FB3">
        <w:tc>
          <w:tcPr>
            <w:tcW w:w="1870" w:type="dxa"/>
          </w:tcPr>
          <w:p w14:paraId="1FC84C1C" w14:textId="53EDCBE5" w:rsidR="00D91FB3" w:rsidRPr="00D91FB3" w:rsidRDefault="00D91FB3" w:rsidP="00D91FB3">
            <w:pPr>
              <w:jc w:val="center"/>
            </w:pPr>
            <w:r w:rsidRPr="00D91FB3">
              <w:t>XGBoost Test RMSE</w:t>
            </w:r>
          </w:p>
        </w:tc>
        <w:tc>
          <w:tcPr>
            <w:tcW w:w="1870" w:type="dxa"/>
          </w:tcPr>
          <w:p w14:paraId="621C84CB" w14:textId="5A8F4718" w:rsidR="00D91FB3" w:rsidRPr="00D91FB3" w:rsidRDefault="00D91FB3" w:rsidP="00D91FB3">
            <w:pPr>
              <w:jc w:val="center"/>
              <w:rPr>
                <w:color w:val="000000"/>
              </w:rPr>
            </w:pPr>
            <w:r w:rsidRPr="00D91FB3">
              <w:rPr>
                <w:color w:val="000000"/>
              </w:rPr>
              <w:t>91411800</w:t>
            </w:r>
          </w:p>
        </w:tc>
        <w:tc>
          <w:tcPr>
            <w:tcW w:w="1870" w:type="dxa"/>
          </w:tcPr>
          <w:p w14:paraId="614B6EEE" w14:textId="6DA0DF8C" w:rsidR="00D91FB3" w:rsidRPr="00D91FB3" w:rsidRDefault="00D91FB3" w:rsidP="00D91FB3">
            <w:pPr>
              <w:jc w:val="center"/>
              <w:rPr>
                <w:color w:val="000000"/>
              </w:rPr>
            </w:pPr>
            <w:r w:rsidRPr="00D91FB3">
              <w:rPr>
                <w:color w:val="000000"/>
              </w:rPr>
              <w:t>10721855</w:t>
            </w:r>
          </w:p>
          <w:p w14:paraId="7B1F498B" w14:textId="77777777" w:rsidR="00D91FB3" w:rsidRPr="00D91FB3" w:rsidRDefault="00D91FB3" w:rsidP="00D91FB3">
            <w:pPr>
              <w:jc w:val="center"/>
            </w:pPr>
          </w:p>
        </w:tc>
        <w:tc>
          <w:tcPr>
            <w:tcW w:w="1870" w:type="dxa"/>
          </w:tcPr>
          <w:p w14:paraId="54E3DC3A" w14:textId="77777777" w:rsidR="00D91FB3" w:rsidRPr="00D91FB3" w:rsidRDefault="00D91FB3" w:rsidP="00D91FB3">
            <w:pPr>
              <w:jc w:val="center"/>
              <w:rPr>
                <w:color w:val="000000"/>
              </w:rPr>
            </w:pPr>
            <w:r w:rsidRPr="00D91FB3">
              <w:rPr>
                <w:color w:val="000000"/>
              </w:rPr>
              <w:t>4310134</w:t>
            </w:r>
          </w:p>
          <w:p w14:paraId="7A55459D" w14:textId="77777777" w:rsidR="00D91FB3" w:rsidRPr="00D91FB3" w:rsidRDefault="00D91FB3" w:rsidP="00D91FB3">
            <w:pPr>
              <w:jc w:val="center"/>
            </w:pPr>
          </w:p>
        </w:tc>
        <w:tc>
          <w:tcPr>
            <w:tcW w:w="1870" w:type="dxa"/>
          </w:tcPr>
          <w:p w14:paraId="40A6F02A" w14:textId="77777777" w:rsidR="00D91FB3" w:rsidRPr="00D91FB3" w:rsidRDefault="00D91FB3" w:rsidP="00D91FB3">
            <w:pPr>
              <w:jc w:val="center"/>
              <w:rPr>
                <w:color w:val="000000"/>
              </w:rPr>
            </w:pPr>
            <w:r w:rsidRPr="00D91FB3">
              <w:rPr>
                <w:color w:val="000000"/>
              </w:rPr>
              <w:t>1517581</w:t>
            </w:r>
          </w:p>
          <w:p w14:paraId="345C9C6F" w14:textId="77777777" w:rsidR="00D91FB3" w:rsidRPr="00D91FB3" w:rsidRDefault="00D91FB3" w:rsidP="00D91FB3">
            <w:pPr>
              <w:jc w:val="center"/>
            </w:pPr>
          </w:p>
        </w:tc>
      </w:tr>
    </w:tbl>
    <w:p w14:paraId="7E1C87FA" w14:textId="0460EA5B" w:rsidR="0075422F" w:rsidRDefault="0075422F"/>
    <w:p w14:paraId="244CD40C" w14:textId="447F40E6" w:rsidR="009D4932" w:rsidRDefault="009D4932">
      <w:r>
        <w:t xml:space="preserve">While a reduction in RMSE might seem to indicate that the XGBoost models fit the problem better, these absolute RMSE numbers need to be put in context. RMSE </w:t>
      </w:r>
      <w:r w:rsidR="00A46003">
        <w:t>can be viewed as</w:t>
      </w:r>
      <w:r>
        <w:t xml:space="preserve"> the standard deviation of the unexplained variance. For the PC MLR model, 80.09% of the 1100 literature values were smaller than the MLR RMSE</w:t>
      </w:r>
      <w:r w:rsidR="00A20148">
        <w:t>. For the HDV MLR model, 84.36% of the literature values were smaller than the MLR RMSE. For the LDV MLR model, 83.09% of the literature values were smaller than the MLR RMSE. For the KRAD MLR model, 78.27% of the literature values were smaller than the MLR RMSE. This shows that for the majority of the training data points, the RMSE of all MLR models in vehicle kilometers per year was larger than the literature values. In other words that the standard deviation of the unexplained variance in vehicle kilometers per year was larger than the literature value in vehicle kilometers per year itself.</w:t>
      </w:r>
      <w:r w:rsidR="001721EE">
        <w:t xml:space="preserve"> </w:t>
      </w:r>
      <w:r w:rsidR="00A20148">
        <w:t>For the XGBoost models, these percentages fall to 78.00%, 83.27%, 78.72%, and 70.81% for the PC, HDV, LDV, and MC models respectively.</w:t>
      </w:r>
    </w:p>
    <w:p w14:paraId="32298E6E" w14:textId="7F49D325" w:rsidR="00967106" w:rsidRDefault="00967106"/>
    <w:p w14:paraId="4E3633B1" w14:textId="20A380AC" w:rsidR="00967106" w:rsidRDefault="00967106">
      <w:r>
        <w:t xml:space="preserve">One intuitive way of </w:t>
      </w:r>
      <w:r w:rsidR="00697B4C">
        <w:t>understanding how</w:t>
      </w:r>
      <w:r>
        <w:t xml:space="preserve"> this </w:t>
      </w:r>
      <w:r w:rsidR="00697B4C">
        <w:t xml:space="preserve">came about </w:t>
      </w:r>
      <w:r>
        <w:t xml:space="preserve">is by looking at an alternative formula for RMSE. RMSE can be expressed by both </w:t>
      </w:r>
      <w:r>
        <w:fldChar w:fldCharType="begin"/>
      </w:r>
      <w:r>
        <w:instrText xml:space="preserve"> REF _Ref47207273 \h </w:instrText>
      </w:r>
      <w:r>
        <w:fldChar w:fldCharType="separate"/>
      </w:r>
      <w:r w:rsidRPr="001B7279">
        <w:t xml:space="preserve">Equation </w:t>
      </w:r>
      <w:r w:rsidRPr="001B7279">
        <w:rPr>
          <w:noProof/>
        </w:rPr>
        <w:t>4</w:t>
      </w:r>
      <w:r>
        <w:fldChar w:fldCharType="end"/>
      </w:r>
      <w:r>
        <w:t xml:space="preserve"> above and by </w:t>
      </w:r>
      <w:r w:rsidR="00697B4C">
        <w:fldChar w:fldCharType="begin"/>
      </w:r>
      <w:r w:rsidR="00697B4C">
        <w:instrText xml:space="preserve"> REF _Ref48126124 \h </w:instrText>
      </w:r>
      <w:r w:rsidR="00697B4C">
        <w:fldChar w:fldCharType="separate"/>
      </w:r>
      <w:r w:rsidR="00697B4C" w:rsidRPr="00697B4C">
        <w:t xml:space="preserve">Equation </w:t>
      </w:r>
      <w:r w:rsidR="00697B4C" w:rsidRPr="00697B4C">
        <w:rPr>
          <w:noProof/>
        </w:rPr>
        <w:t>5</w:t>
      </w:r>
      <w:r w:rsidR="00697B4C">
        <w:fldChar w:fldCharType="end"/>
      </w:r>
      <w:r w:rsidR="00697B4C">
        <w:t xml:space="preserve"> shown here below. Even with the moderate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697B4C">
        <w:t xml:space="preserve"> values achieved by the models, the standard deviation in the responses greatly affects RMSE. From </w:t>
      </w:r>
      <w:r w:rsidR="00697B4C">
        <w:fldChar w:fldCharType="begin"/>
      </w:r>
      <w:r w:rsidR="00697B4C">
        <w:instrText xml:space="preserve"> REF _Ref48123763 \h </w:instrText>
      </w:r>
      <w:r w:rsidR="00697B4C">
        <w:fldChar w:fldCharType="separate"/>
      </w:r>
      <w:r w:rsidR="00697B4C" w:rsidRPr="00516CD0">
        <w:t xml:space="preserve">Table </w:t>
      </w:r>
      <w:r w:rsidR="00697B4C" w:rsidRPr="00516CD0">
        <w:rPr>
          <w:noProof/>
        </w:rPr>
        <w:t>7</w:t>
      </w:r>
      <w:r w:rsidR="00697B4C">
        <w:fldChar w:fldCharType="end"/>
      </w:r>
      <w:r w:rsidR="00697B4C">
        <w:t>, it can be seen that the standard deviation of all for all of the classes of vehicles is much greater than the mean values. Thus, although the</w:t>
      </w:r>
      <w:r w:rsidR="00A46003">
        <w:t xml:space="preserve"> </w:t>
      </w:r>
      <w:r w:rsidR="00697B4C">
        <w:t xml:space="preserve">moderate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697B4C">
        <w:t xml:space="preserve"> values </w:t>
      </w:r>
      <w:r w:rsidR="00A46003">
        <w:t>may hint at some predictive power, for the average estimate, the standard deviation of the unexplained variance will be very high.</w:t>
      </w:r>
    </w:p>
    <w:p w14:paraId="069BAF3B" w14:textId="77777777" w:rsidR="00697B4C" w:rsidRDefault="00697B4C" w:rsidP="00697B4C">
      <w:pPr>
        <w:pStyle w:val="Caption"/>
      </w:pPr>
    </w:p>
    <w:p w14:paraId="2D8D4B13" w14:textId="3830CF4B" w:rsidR="00697B4C" w:rsidRPr="00697B4C" w:rsidRDefault="00697B4C" w:rsidP="00697B4C">
      <w:pPr>
        <w:pStyle w:val="Caption"/>
        <w:rPr>
          <w:sz w:val="24"/>
          <w:szCs w:val="24"/>
        </w:rPr>
      </w:pPr>
      <w:bookmarkStart w:id="14" w:name="_Ref48126124"/>
      <w:r w:rsidRPr="00697B4C">
        <w:rPr>
          <w:sz w:val="24"/>
          <w:szCs w:val="24"/>
        </w:rPr>
        <w:t xml:space="preserve">Equation </w:t>
      </w:r>
      <w:r w:rsidRPr="00697B4C">
        <w:rPr>
          <w:sz w:val="24"/>
          <w:szCs w:val="24"/>
        </w:rPr>
        <w:fldChar w:fldCharType="begin"/>
      </w:r>
      <w:r w:rsidRPr="00697B4C">
        <w:rPr>
          <w:sz w:val="24"/>
          <w:szCs w:val="24"/>
        </w:rPr>
        <w:instrText xml:space="preserve"> SEQ Equation \* ARABIC </w:instrText>
      </w:r>
      <w:r w:rsidRPr="00697B4C">
        <w:rPr>
          <w:sz w:val="24"/>
          <w:szCs w:val="24"/>
        </w:rPr>
        <w:fldChar w:fldCharType="separate"/>
      </w:r>
      <w:r w:rsidRPr="00697B4C">
        <w:rPr>
          <w:noProof/>
          <w:sz w:val="24"/>
          <w:szCs w:val="24"/>
        </w:rPr>
        <w:t>5</w:t>
      </w:r>
      <w:r w:rsidRPr="00697B4C">
        <w:rPr>
          <w:sz w:val="24"/>
          <w:szCs w:val="24"/>
        </w:rPr>
        <w:fldChar w:fldCharType="end"/>
      </w:r>
      <w:bookmarkEnd w:id="14"/>
      <w:r w:rsidRPr="00697B4C">
        <w:rPr>
          <w:sz w:val="24"/>
          <w:szCs w:val="24"/>
        </w:rPr>
        <w:t xml:space="preserve"> - RMSE</w:t>
      </w:r>
    </w:p>
    <w:p w14:paraId="79653D1A" w14:textId="3BE60761" w:rsidR="00967106" w:rsidRDefault="00967106"/>
    <w:p w14:paraId="02B5F4AD" w14:textId="3B8C1157" w:rsidR="00967106" w:rsidRPr="00A46003" w:rsidRDefault="004D15D2">
      <m:oMathPara>
        <m:oMath>
          <m:sSub>
            <m:sSubPr>
              <m:ctrlPr>
                <w:rPr>
                  <w:rFonts w:ascii="Cambria Math" w:hAnsi="Cambria Math"/>
                  <w:i/>
                </w:rPr>
              </m:ctrlPr>
            </m:sSubPr>
            <m:e>
              <m:r>
                <w:rPr>
                  <w:rFonts w:ascii="Cambria Math" w:hAnsi="Cambria Math"/>
                </w:rPr>
                <m:t>RMSE</m:t>
              </m:r>
            </m:e>
            <m:sub>
              <m:r>
                <w:rPr>
                  <w:rFonts w:ascii="Cambria Math" w:hAnsi="Cambria Math"/>
                </w:rPr>
                <m:t>Y</m:t>
              </m:r>
            </m:sub>
          </m:sSub>
          <m:r>
            <w:rPr>
              <w:rFonts w:ascii="Cambria Math" w:hAnsi="Cambria Math"/>
            </w:rPr>
            <m:t xml:space="preserve">= </m:t>
          </m:r>
          <m:rad>
            <m:radPr>
              <m:degHide m:val="1"/>
              <m:ctrlPr>
                <w:rPr>
                  <w:rFonts w:ascii="Cambria Math" w:hAnsi="Cambria Math"/>
                  <w:i/>
                </w:rPr>
              </m:ctrlPr>
            </m:radPr>
            <m:deg/>
            <m:e>
              <m:r>
                <w:rPr>
                  <w:rFonts w:ascii="Cambria Math" w:hAnsi="Cambria Math"/>
                </w:rPr>
                <m:t xml:space="preserve">1- </m:t>
              </m:r>
              <m:sSubSup>
                <m:sSubSupPr>
                  <m:ctrlPr>
                    <w:rPr>
                      <w:rFonts w:ascii="Cambria Math" w:hAnsi="Cambria Math"/>
                      <w:i/>
                    </w:rPr>
                  </m:ctrlPr>
                </m:sSubSupPr>
                <m:e>
                  <m:r>
                    <w:rPr>
                      <w:rFonts w:ascii="Cambria Math" w:hAnsi="Cambria Math"/>
                    </w:rPr>
                    <m:t>R</m:t>
                  </m:r>
                </m:e>
                <m:sub>
                  <m:r>
                    <w:rPr>
                      <w:rFonts w:ascii="Cambria Math" w:hAnsi="Cambria Math"/>
                    </w:rPr>
                    <m:t>Y</m:t>
                  </m:r>
                </m:sub>
                <m:sup>
                  <m:r>
                    <w:rPr>
                      <w:rFonts w:ascii="Cambria Math" w:hAnsi="Cambria Math"/>
                    </w:rPr>
                    <m:t>2</m:t>
                  </m:r>
                </m:sup>
              </m:sSubSup>
            </m:e>
          </m:rad>
          <m:sSub>
            <m:sSubPr>
              <m:ctrlPr>
                <w:rPr>
                  <w:rFonts w:ascii="Cambria Math" w:hAnsi="Cambria Math"/>
                  <w:i/>
                </w:rPr>
              </m:ctrlPr>
            </m:sSubPr>
            <m:e>
              <m:r>
                <w:rPr>
                  <w:rFonts w:ascii="Cambria Math" w:hAnsi="Cambria Math"/>
                </w:rPr>
                <m:t xml:space="preserve"> ⋅ SD</m:t>
              </m:r>
            </m:e>
            <m:sub>
              <m:r>
                <w:rPr>
                  <w:rFonts w:ascii="Cambria Math" w:hAnsi="Cambria Math"/>
                </w:rPr>
                <m:t>Y</m:t>
              </m:r>
            </m:sub>
          </m:sSub>
        </m:oMath>
      </m:oMathPara>
    </w:p>
    <w:p w14:paraId="0781FBB1" w14:textId="60E97E49" w:rsidR="00A46003" w:rsidRDefault="00A46003"/>
    <w:p w14:paraId="789EA257" w14:textId="77777777" w:rsidR="001721EE" w:rsidRPr="00697B4C" w:rsidRDefault="001721EE"/>
    <w:p w14:paraId="466D8B77" w14:textId="77777777" w:rsidR="00697B4C" w:rsidRDefault="00697B4C"/>
    <w:p w14:paraId="36C7863D" w14:textId="77777777" w:rsidR="00697B4C" w:rsidRDefault="00697B4C" w:rsidP="00697B4C">
      <w:pPr>
        <w:pStyle w:val="Caption"/>
        <w:rPr>
          <w:sz w:val="24"/>
          <w:szCs w:val="24"/>
        </w:rPr>
      </w:pPr>
      <w:bookmarkStart w:id="15" w:name="_Ref48123763"/>
      <w:r w:rsidRPr="00516CD0">
        <w:rPr>
          <w:sz w:val="24"/>
          <w:szCs w:val="24"/>
        </w:rPr>
        <w:lastRenderedPageBreak/>
        <w:t xml:space="preserve">Table </w:t>
      </w:r>
      <w:r w:rsidRPr="00516CD0">
        <w:rPr>
          <w:sz w:val="24"/>
          <w:szCs w:val="24"/>
        </w:rPr>
        <w:fldChar w:fldCharType="begin"/>
      </w:r>
      <w:r w:rsidRPr="00516CD0">
        <w:rPr>
          <w:sz w:val="24"/>
          <w:szCs w:val="24"/>
        </w:rPr>
        <w:instrText xml:space="preserve"> SEQ Table \* ARABIC </w:instrText>
      </w:r>
      <w:r w:rsidRPr="00516CD0">
        <w:rPr>
          <w:sz w:val="24"/>
          <w:szCs w:val="24"/>
        </w:rPr>
        <w:fldChar w:fldCharType="separate"/>
      </w:r>
      <w:r w:rsidRPr="00516CD0">
        <w:rPr>
          <w:noProof/>
          <w:sz w:val="24"/>
          <w:szCs w:val="24"/>
        </w:rPr>
        <w:t>7</w:t>
      </w:r>
      <w:r w:rsidRPr="00516CD0">
        <w:rPr>
          <w:sz w:val="24"/>
          <w:szCs w:val="24"/>
        </w:rPr>
        <w:fldChar w:fldCharType="end"/>
      </w:r>
      <w:bookmarkEnd w:id="15"/>
      <w:r w:rsidRPr="00516CD0">
        <w:rPr>
          <w:sz w:val="24"/>
          <w:szCs w:val="24"/>
        </w:rPr>
        <w:t xml:space="preserve"> - Vehicle class summary statistics</w:t>
      </w:r>
      <w:r>
        <w:rPr>
          <w:sz w:val="24"/>
          <w:szCs w:val="24"/>
        </w:rPr>
        <w:t xml:space="preserve"> (in vehicle km/a)</w:t>
      </w:r>
    </w:p>
    <w:tbl>
      <w:tblPr>
        <w:tblStyle w:val="TableGrid"/>
        <w:tblW w:w="0" w:type="auto"/>
        <w:tblLook w:val="04A0" w:firstRow="1" w:lastRow="0" w:firstColumn="1" w:lastColumn="0" w:noHBand="0" w:noVBand="1"/>
      </w:tblPr>
      <w:tblGrid>
        <w:gridCol w:w="1870"/>
        <w:gridCol w:w="1870"/>
        <w:gridCol w:w="1870"/>
        <w:gridCol w:w="1870"/>
        <w:gridCol w:w="1870"/>
      </w:tblGrid>
      <w:tr w:rsidR="00697B4C" w14:paraId="305E5B4E" w14:textId="77777777" w:rsidTr="00FF74DE">
        <w:tc>
          <w:tcPr>
            <w:tcW w:w="1870" w:type="dxa"/>
          </w:tcPr>
          <w:p w14:paraId="1F75A076" w14:textId="77777777" w:rsidR="00697B4C" w:rsidRDefault="00697B4C" w:rsidP="00FF74DE"/>
        </w:tc>
        <w:tc>
          <w:tcPr>
            <w:tcW w:w="1870" w:type="dxa"/>
          </w:tcPr>
          <w:p w14:paraId="7E99A196" w14:textId="77777777" w:rsidR="00697B4C" w:rsidRDefault="00697B4C" w:rsidP="00FF74DE">
            <w:r>
              <w:t>PC</w:t>
            </w:r>
          </w:p>
        </w:tc>
        <w:tc>
          <w:tcPr>
            <w:tcW w:w="1870" w:type="dxa"/>
          </w:tcPr>
          <w:p w14:paraId="66D8E5B6" w14:textId="77777777" w:rsidR="00697B4C" w:rsidRDefault="00697B4C" w:rsidP="00FF74DE">
            <w:r>
              <w:t>HDV</w:t>
            </w:r>
          </w:p>
        </w:tc>
        <w:tc>
          <w:tcPr>
            <w:tcW w:w="1870" w:type="dxa"/>
          </w:tcPr>
          <w:p w14:paraId="29F15873" w14:textId="77777777" w:rsidR="00697B4C" w:rsidRDefault="00697B4C" w:rsidP="00FF74DE">
            <w:r>
              <w:t>LDV</w:t>
            </w:r>
          </w:p>
        </w:tc>
        <w:tc>
          <w:tcPr>
            <w:tcW w:w="1870" w:type="dxa"/>
          </w:tcPr>
          <w:p w14:paraId="2ADB0BBF" w14:textId="77777777" w:rsidR="00697B4C" w:rsidRDefault="00697B4C" w:rsidP="00FF74DE">
            <w:r>
              <w:t>MC</w:t>
            </w:r>
          </w:p>
        </w:tc>
      </w:tr>
      <w:tr w:rsidR="00697B4C" w14:paraId="3F970A29" w14:textId="77777777" w:rsidTr="00FF74DE">
        <w:tc>
          <w:tcPr>
            <w:tcW w:w="1870" w:type="dxa"/>
          </w:tcPr>
          <w:p w14:paraId="2EE18CAA" w14:textId="77777777" w:rsidR="00697B4C" w:rsidRDefault="00697B4C" w:rsidP="00FF74DE">
            <w:r>
              <w:t>Minimum</w:t>
            </w:r>
          </w:p>
        </w:tc>
        <w:tc>
          <w:tcPr>
            <w:tcW w:w="1870" w:type="dxa"/>
          </w:tcPr>
          <w:p w14:paraId="1DDE1A9F" w14:textId="77777777" w:rsidR="00697B4C" w:rsidRDefault="00697B4C" w:rsidP="00FF74DE">
            <w:r>
              <w:t>2.223e+05</w:t>
            </w:r>
          </w:p>
        </w:tc>
        <w:tc>
          <w:tcPr>
            <w:tcW w:w="1870" w:type="dxa"/>
          </w:tcPr>
          <w:p w14:paraId="6CAFF676" w14:textId="77777777" w:rsidR="00697B4C" w:rsidRDefault="00697B4C" w:rsidP="00FF74DE">
            <w:r>
              <w:t>3394</w:t>
            </w:r>
          </w:p>
        </w:tc>
        <w:tc>
          <w:tcPr>
            <w:tcW w:w="1870" w:type="dxa"/>
          </w:tcPr>
          <w:p w14:paraId="358F0F9E" w14:textId="77777777" w:rsidR="00697B4C" w:rsidRDefault="00697B4C" w:rsidP="00FF74DE">
            <w:r>
              <w:t>4022</w:t>
            </w:r>
          </w:p>
        </w:tc>
        <w:tc>
          <w:tcPr>
            <w:tcW w:w="1870" w:type="dxa"/>
          </w:tcPr>
          <w:p w14:paraId="4C56F8E3" w14:textId="77777777" w:rsidR="00697B4C" w:rsidRDefault="00697B4C" w:rsidP="00FF74DE">
            <w:r>
              <w:t>4008</w:t>
            </w:r>
          </w:p>
        </w:tc>
      </w:tr>
      <w:tr w:rsidR="00697B4C" w14:paraId="10B15ECC" w14:textId="77777777" w:rsidTr="00FF74DE">
        <w:tc>
          <w:tcPr>
            <w:tcW w:w="1870" w:type="dxa"/>
          </w:tcPr>
          <w:p w14:paraId="206D9DBD" w14:textId="77777777" w:rsidR="00697B4C" w:rsidRDefault="00697B4C" w:rsidP="00FF74DE">
            <w:r>
              <w:t>1</w:t>
            </w:r>
            <w:r w:rsidRPr="00516CD0">
              <w:rPr>
                <w:vertAlign w:val="superscript"/>
              </w:rPr>
              <w:t>st</w:t>
            </w:r>
            <w:r>
              <w:t xml:space="preserve"> Quarter</w:t>
            </w:r>
          </w:p>
        </w:tc>
        <w:tc>
          <w:tcPr>
            <w:tcW w:w="1870" w:type="dxa"/>
          </w:tcPr>
          <w:p w14:paraId="28492325" w14:textId="77777777" w:rsidR="00697B4C" w:rsidRDefault="00697B4C" w:rsidP="00FF74DE">
            <w:r>
              <w:t>1.534e+07</w:t>
            </w:r>
          </w:p>
        </w:tc>
        <w:tc>
          <w:tcPr>
            <w:tcW w:w="1870" w:type="dxa"/>
          </w:tcPr>
          <w:p w14:paraId="18D600DC" w14:textId="77777777" w:rsidR="00697B4C" w:rsidRDefault="00697B4C" w:rsidP="00FF74DE">
            <w:r>
              <w:t>623918</w:t>
            </w:r>
          </w:p>
        </w:tc>
        <w:tc>
          <w:tcPr>
            <w:tcW w:w="1870" w:type="dxa"/>
          </w:tcPr>
          <w:p w14:paraId="64EBB729" w14:textId="77777777" w:rsidR="00697B4C" w:rsidRDefault="00697B4C" w:rsidP="00FF74DE">
            <w:r>
              <w:t>531701</w:t>
            </w:r>
          </w:p>
        </w:tc>
        <w:tc>
          <w:tcPr>
            <w:tcW w:w="1870" w:type="dxa"/>
          </w:tcPr>
          <w:p w14:paraId="41DE856C" w14:textId="77777777" w:rsidR="00697B4C" w:rsidRDefault="00697B4C" w:rsidP="00FF74DE">
            <w:r>
              <w:t>401032</w:t>
            </w:r>
          </w:p>
        </w:tc>
      </w:tr>
      <w:tr w:rsidR="00697B4C" w14:paraId="204E8DD6" w14:textId="77777777" w:rsidTr="00FF74DE">
        <w:tc>
          <w:tcPr>
            <w:tcW w:w="1870" w:type="dxa"/>
          </w:tcPr>
          <w:p w14:paraId="7F8E746C" w14:textId="77777777" w:rsidR="00697B4C" w:rsidRDefault="00697B4C" w:rsidP="00FF74DE">
            <w:r>
              <w:t>Mean</w:t>
            </w:r>
          </w:p>
        </w:tc>
        <w:tc>
          <w:tcPr>
            <w:tcW w:w="1870" w:type="dxa"/>
          </w:tcPr>
          <w:p w14:paraId="17155BE8" w14:textId="77777777" w:rsidR="00697B4C" w:rsidRDefault="00697B4C" w:rsidP="00FF74DE">
            <w:r>
              <w:t>7.208e+07</w:t>
            </w:r>
          </w:p>
        </w:tc>
        <w:tc>
          <w:tcPr>
            <w:tcW w:w="1870" w:type="dxa"/>
          </w:tcPr>
          <w:p w14:paraId="297392BF" w14:textId="77777777" w:rsidR="00697B4C" w:rsidRDefault="00697B4C" w:rsidP="00FF74DE">
            <w:r>
              <w:t>6091502</w:t>
            </w:r>
          </w:p>
        </w:tc>
        <w:tc>
          <w:tcPr>
            <w:tcW w:w="1870" w:type="dxa"/>
          </w:tcPr>
          <w:p w14:paraId="51D17D75" w14:textId="77777777" w:rsidR="00697B4C" w:rsidRDefault="00697B4C" w:rsidP="00FF74DE">
            <w:r>
              <w:t>2996391</w:t>
            </w:r>
          </w:p>
        </w:tc>
        <w:tc>
          <w:tcPr>
            <w:tcW w:w="1870" w:type="dxa"/>
          </w:tcPr>
          <w:p w14:paraId="6CC6C3B3" w14:textId="77777777" w:rsidR="00697B4C" w:rsidRDefault="00697B4C" w:rsidP="00FF74DE">
            <w:r>
              <w:t>1423010</w:t>
            </w:r>
          </w:p>
        </w:tc>
      </w:tr>
      <w:tr w:rsidR="00697B4C" w14:paraId="19F89BBA" w14:textId="77777777" w:rsidTr="00FF74DE">
        <w:tc>
          <w:tcPr>
            <w:tcW w:w="1870" w:type="dxa"/>
          </w:tcPr>
          <w:p w14:paraId="00A3FC20" w14:textId="77777777" w:rsidR="00697B4C" w:rsidRDefault="00697B4C" w:rsidP="00FF74DE">
            <w:r>
              <w:t>3</w:t>
            </w:r>
            <w:r w:rsidRPr="00BF3ACD">
              <w:rPr>
                <w:vertAlign w:val="superscript"/>
              </w:rPr>
              <w:t>rd</w:t>
            </w:r>
            <w:r>
              <w:t xml:space="preserve"> Quarter</w:t>
            </w:r>
          </w:p>
        </w:tc>
        <w:tc>
          <w:tcPr>
            <w:tcW w:w="1870" w:type="dxa"/>
          </w:tcPr>
          <w:p w14:paraId="2E0BFFA3" w14:textId="77777777" w:rsidR="00697B4C" w:rsidRDefault="00697B4C" w:rsidP="00FF74DE">
            <w:r>
              <w:t>7.523e+07</w:t>
            </w:r>
          </w:p>
        </w:tc>
        <w:tc>
          <w:tcPr>
            <w:tcW w:w="1870" w:type="dxa"/>
          </w:tcPr>
          <w:p w14:paraId="1D5AE9E8" w14:textId="77777777" w:rsidR="00697B4C" w:rsidRDefault="00697B4C" w:rsidP="00FF74DE">
            <w:r>
              <w:t>5705545</w:t>
            </w:r>
          </w:p>
        </w:tc>
        <w:tc>
          <w:tcPr>
            <w:tcW w:w="1870" w:type="dxa"/>
          </w:tcPr>
          <w:p w14:paraId="43CC3885" w14:textId="77777777" w:rsidR="00697B4C" w:rsidRDefault="00697B4C" w:rsidP="00FF74DE">
            <w:r>
              <w:t>3058377</w:t>
            </w:r>
          </w:p>
        </w:tc>
        <w:tc>
          <w:tcPr>
            <w:tcW w:w="1870" w:type="dxa"/>
          </w:tcPr>
          <w:p w14:paraId="0CA1103D" w14:textId="77777777" w:rsidR="00697B4C" w:rsidRDefault="00697B4C" w:rsidP="00FF74DE">
            <w:r>
              <w:t>1518772</w:t>
            </w:r>
          </w:p>
        </w:tc>
      </w:tr>
      <w:tr w:rsidR="00697B4C" w14:paraId="4DB41F03" w14:textId="77777777" w:rsidTr="00FF74DE">
        <w:tc>
          <w:tcPr>
            <w:tcW w:w="1870" w:type="dxa"/>
          </w:tcPr>
          <w:p w14:paraId="717ADE72" w14:textId="77777777" w:rsidR="00697B4C" w:rsidRDefault="00697B4C" w:rsidP="00FF74DE">
            <w:r>
              <w:t>Maximum</w:t>
            </w:r>
          </w:p>
        </w:tc>
        <w:tc>
          <w:tcPr>
            <w:tcW w:w="1870" w:type="dxa"/>
          </w:tcPr>
          <w:p w14:paraId="11B4BE3E" w14:textId="77777777" w:rsidR="00697B4C" w:rsidRDefault="00697B4C" w:rsidP="00FF74DE">
            <w:r>
              <w:t>2.933e+09</w:t>
            </w:r>
          </w:p>
        </w:tc>
        <w:tc>
          <w:tcPr>
            <w:tcW w:w="1870" w:type="dxa"/>
          </w:tcPr>
          <w:p w14:paraId="5DF309B1" w14:textId="77777777" w:rsidR="00697B4C" w:rsidRDefault="00697B4C" w:rsidP="00FF74DE">
            <w:r>
              <w:t>194962195</w:t>
            </w:r>
          </w:p>
        </w:tc>
        <w:tc>
          <w:tcPr>
            <w:tcW w:w="1870" w:type="dxa"/>
          </w:tcPr>
          <w:p w14:paraId="4FC7BBD8" w14:textId="77777777" w:rsidR="00697B4C" w:rsidRDefault="00697B4C" w:rsidP="00FF74DE">
            <w:r>
              <w:t>113057316</w:t>
            </w:r>
          </w:p>
        </w:tc>
        <w:tc>
          <w:tcPr>
            <w:tcW w:w="1870" w:type="dxa"/>
          </w:tcPr>
          <w:p w14:paraId="3C7E2091" w14:textId="77777777" w:rsidR="00697B4C" w:rsidRDefault="00697B4C" w:rsidP="00FF74DE">
            <w:r>
              <w:t>51867157</w:t>
            </w:r>
          </w:p>
        </w:tc>
      </w:tr>
      <w:tr w:rsidR="00697B4C" w14:paraId="2967FCCF" w14:textId="77777777" w:rsidTr="00FF74DE">
        <w:tc>
          <w:tcPr>
            <w:tcW w:w="1870" w:type="dxa"/>
          </w:tcPr>
          <w:p w14:paraId="121682BF" w14:textId="77777777" w:rsidR="00697B4C" w:rsidRDefault="00697B4C" w:rsidP="00FF74DE">
            <w:r>
              <w:t>Standard Dev.</w:t>
            </w:r>
          </w:p>
        </w:tc>
        <w:tc>
          <w:tcPr>
            <w:tcW w:w="1870" w:type="dxa"/>
          </w:tcPr>
          <w:p w14:paraId="04A285E6" w14:textId="77777777" w:rsidR="00697B4C" w:rsidRDefault="00697B4C" w:rsidP="00FF74DE">
            <w:r>
              <w:t>155585912</w:t>
            </w:r>
          </w:p>
        </w:tc>
        <w:tc>
          <w:tcPr>
            <w:tcW w:w="1870" w:type="dxa"/>
          </w:tcPr>
          <w:p w14:paraId="69F777FB" w14:textId="77777777" w:rsidR="00697B4C" w:rsidRDefault="00697B4C" w:rsidP="00FF74DE">
            <w:r>
              <w:t>13695857</w:t>
            </w:r>
          </w:p>
        </w:tc>
        <w:tc>
          <w:tcPr>
            <w:tcW w:w="1870" w:type="dxa"/>
          </w:tcPr>
          <w:p w14:paraId="55C2D790" w14:textId="77777777" w:rsidR="00697B4C" w:rsidRDefault="00697B4C" w:rsidP="00FF74DE">
            <w:r>
              <w:t>6755969</w:t>
            </w:r>
          </w:p>
        </w:tc>
        <w:tc>
          <w:tcPr>
            <w:tcW w:w="1870" w:type="dxa"/>
          </w:tcPr>
          <w:p w14:paraId="2ED48110" w14:textId="77777777" w:rsidR="00697B4C" w:rsidRDefault="00697B4C" w:rsidP="00FF74DE">
            <w:r>
              <w:t>2673485</w:t>
            </w:r>
          </w:p>
        </w:tc>
      </w:tr>
    </w:tbl>
    <w:p w14:paraId="7D894EF3" w14:textId="17A6C919" w:rsidR="00A20148" w:rsidRDefault="00A20148"/>
    <w:p w14:paraId="011A2BF0" w14:textId="77777777" w:rsidR="00A46003" w:rsidRDefault="00A46003">
      <w:r>
        <w:t>Perhaps an</w:t>
      </w:r>
      <w:r w:rsidR="00A20148">
        <w:t xml:space="preserve"> explanation for this phenomenon comes from looking at some of the summary statistics of the response variables</w:t>
      </w:r>
      <w:r>
        <w:t xml:space="preserve"> which are</w:t>
      </w:r>
      <w:r w:rsidR="00A20148">
        <w:t xml:space="preserve"> shown in </w:t>
      </w:r>
      <w:r w:rsidR="00A20148">
        <w:fldChar w:fldCharType="begin"/>
      </w:r>
      <w:r w:rsidR="00A20148">
        <w:instrText xml:space="preserve"> REF _Ref48123763 \h </w:instrText>
      </w:r>
      <w:r w:rsidR="00A20148">
        <w:fldChar w:fldCharType="separate"/>
      </w:r>
      <w:r w:rsidR="00A20148" w:rsidRPr="00516CD0">
        <w:t xml:space="preserve">Table </w:t>
      </w:r>
      <w:r w:rsidR="00A20148" w:rsidRPr="00516CD0">
        <w:rPr>
          <w:noProof/>
        </w:rPr>
        <w:t>7</w:t>
      </w:r>
      <w:r w:rsidR="00A20148">
        <w:fldChar w:fldCharType="end"/>
      </w:r>
      <w:r w:rsidR="00A20148">
        <w:t xml:space="preserve">. Here, it can be seen that each class of vehicle has a huge range in literature vehicle kilometers per year. This might make sense logically as some large urban communities might have many kilometers driven on them while other small remote communities may have many orders of power fewer kilometers driven on them. RMSE is a statistic that penalizes more the further and further away </w:t>
      </w:r>
      <w:r w:rsidR="007665D7">
        <w:t>an estimate is from the true value. The mean values for each vehicle class are heavily influenced by relatively few large communities, as se</w:t>
      </w:r>
      <w:r w:rsidR="00967106">
        <w:t>en</w:t>
      </w:r>
      <w:r w:rsidR="007665D7">
        <w:t xml:space="preserve"> in </w:t>
      </w:r>
      <w:r w:rsidR="007665D7">
        <w:fldChar w:fldCharType="begin"/>
      </w:r>
      <w:r w:rsidR="007665D7">
        <w:instrText xml:space="preserve"> REF _Ref48123763 \h </w:instrText>
      </w:r>
      <w:r w:rsidR="007665D7">
        <w:fldChar w:fldCharType="separate"/>
      </w:r>
      <w:r w:rsidR="007665D7" w:rsidRPr="00516CD0">
        <w:t xml:space="preserve">Table </w:t>
      </w:r>
      <w:r w:rsidR="007665D7" w:rsidRPr="00516CD0">
        <w:rPr>
          <w:noProof/>
        </w:rPr>
        <w:t>7</w:t>
      </w:r>
      <w:r w:rsidR="007665D7">
        <w:fldChar w:fldCharType="end"/>
      </w:r>
      <w:r w:rsidR="007665D7">
        <w:t xml:space="preserve">. </w:t>
      </w:r>
      <w:r w:rsidR="00967106">
        <w:t xml:space="preserve">Additionally, the standard deviations are all quite a bit larger than the mean values for each vehicle class. </w:t>
      </w:r>
    </w:p>
    <w:p w14:paraId="763034E6" w14:textId="77777777" w:rsidR="00A46003" w:rsidRDefault="00A46003"/>
    <w:p w14:paraId="006E3D60" w14:textId="64143488" w:rsidR="009D4932" w:rsidRDefault="007665D7">
      <w:r>
        <w:t>Thus, one hypothesis is that more frequently traveled communities contributed substantially to the RMSE. For even if the estimates for these more frequently traveled communities were the same percent off as the estimates for less traveled communities, the residuals would still be orders of magnitude higher and thus contribute huge amounts to the RMSE. Perhaps then, in the future, using a statistic like Mean Absolute Error, could offer different perspectives and a view that is not quite as dominated by the few well-traveled communities.</w:t>
      </w:r>
    </w:p>
    <w:p w14:paraId="077B50A0" w14:textId="77777777" w:rsidR="00516CD0" w:rsidRPr="00516CD0" w:rsidRDefault="00516CD0" w:rsidP="00516CD0"/>
    <w:p w14:paraId="645DE76F" w14:textId="70BDBA34" w:rsidR="00953638" w:rsidRDefault="00B74E2D" w:rsidP="00B74E2D">
      <w:pPr>
        <w:jc w:val="center"/>
        <w:rPr>
          <w:b/>
          <w:bCs/>
        </w:rPr>
      </w:pPr>
      <w:r>
        <w:rPr>
          <w:b/>
          <w:bCs/>
        </w:rPr>
        <w:t>Concluding</w:t>
      </w:r>
      <w:r w:rsidR="00DE62C8">
        <w:rPr>
          <w:b/>
          <w:bCs/>
        </w:rPr>
        <w:t xml:space="preserve"> Remarks</w:t>
      </w:r>
    </w:p>
    <w:p w14:paraId="5DBF3ACB" w14:textId="77777777" w:rsidR="00A46003" w:rsidRDefault="00A46003" w:rsidP="007665D7">
      <w:pPr>
        <w:jc w:val="both"/>
        <w:rPr>
          <w:b/>
          <w:bCs/>
        </w:rPr>
      </w:pPr>
    </w:p>
    <w:p w14:paraId="40874A22" w14:textId="0E6F1406" w:rsidR="007665D7" w:rsidRDefault="00A46003" w:rsidP="007665D7">
      <w:pPr>
        <w:jc w:val="both"/>
      </w:pPr>
      <w:r>
        <w:t xml:space="preserve">In my perspective, the set of MLR models for the county data are </w:t>
      </w:r>
      <w:r w:rsidR="00F3361E">
        <w:t xml:space="preserve">much </w:t>
      </w:r>
      <w:r>
        <w:t>stronger than the set of models for the communities. Communities vary widely from densely populated to nearly uninhabited, from huge in area to tiny, from urban to remote. All these factors make the range and standard deviation of the response variables -- vehicle kilometers driven per year by class – extremely large</w:t>
      </w:r>
      <w:r w:rsidR="00F3361E">
        <w:t xml:space="preserve"> (</w:t>
      </w:r>
      <w:r w:rsidR="00F3361E">
        <w:fldChar w:fldCharType="begin"/>
      </w:r>
      <w:r w:rsidR="00F3361E">
        <w:instrText xml:space="preserve"> REF _Ref48123763 \h </w:instrText>
      </w:r>
      <w:r w:rsidR="00F3361E">
        <w:fldChar w:fldCharType="separate"/>
      </w:r>
      <w:r w:rsidR="00F3361E" w:rsidRPr="00516CD0">
        <w:t xml:space="preserve">Table </w:t>
      </w:r>
      <w:r w:rsidR="00F3361E" w:rsidRPr="00516CD0">
        <w:rPr>
          <w:noProof/>
        </w:rPr>
        <w:t>7</w:t>
      </w:r>
      <w:r w:rsidR="00F3361E">
        <w:fldChar w:fldCharType="end"/>
      </w:r>
      <w:r w:rsidR="00F3361E">
        <w:t>)</w:t>
      </w:r>
      <w:r>
        <w:t>. This presents a challenge for prediction of this data set, especially given the decision to use RMSE as a foundational metric.</w:t>
      </w:r>
    </w:p>
    <w:p w14:paraId="2C389C22" w14:textId="77777777" w:rsidR="00544DBF" w:rsidRDefault="00544DBF" w:rsidP="007665D7">
      <w:pPr>
        <w:jc w:val="both"/>
      </w:pPr>
    </w:p>
    <w:p w14:paraId="6FD27E10" w14:textId="7006BA95" w:rsidR="00544DBF" w:rsidRDefault="00A46003" w:rsidP="007665D7">
      <w:pPr>
        <w:jc w:val="both"/>
      </w:pPr>
      <w:r>
        <w:t>In terms of the MLR models themselves, there are a few visible issues. One clear issue was the decision to omit an intercept term from the MLR models. This introduced bias and decreased the explanatory power of the models</w:t>
      </w:r>
      <w:r w:rsidR="00F3361E">
        <w:t xml:space="preserve"> (</w:t>
      </w:r>
      <w:r w:rsidR="00F3361E">
        <w:fldChar w:fldCharType="begin"/>
      </w:r>
      <w:r w:rsidR="00F3361E">
        <w:instrText xml:space="preserve"> REF _Ref47191388 \h </w:instrText>
      </w:r>
      <w:r w:rsidR="00F3361E">
        <w:fldChar w:fldCharType="separate"/>
      </w:r>
      <w:r w:rsidR="00F3361E" w:rsidRPr="00524234">
        <w:t xml:space="preserve">Table </w:t>
      </w:r>
      <w:r w:rsidR="00F3361E">
        <w:rPr>
          <w:noProof/>
        </w:rPr>
        <w:t>1</w:t>
      </w:r>
      <w:r w:rsidR="00F3361E">
        <w:fldChar w:fldCharType="end"/>
      </w:r>
      <w:r w:rsidR="00F3361E">
        <w:t>)</w:t>
      </w:r>
      <w:r>
        <w:t xml:space="preserve">. </w:t>
      </w:r>
      <w:r w:rsidR="00680B57">
        <w:t>Secondarily, residual plots showed that perhaps there was a missing variable or relationship gone unaddressed</w:t>
      </w:r>
      <w:r w:rsidR="00F3361E">
        <w:t xml:space="preserve"> (</w:t>
      </w:r>
      <w:r w:rsidR="00F3361E">
        <w:fldChar w:fldCharType="begin"/>
      </w:r>
      <w:r w:rsidR="00F3361E">
        <w:instrText xml:space="preserve"> REF _Ref47181513 \h </w:instrText>
      </w:r>
      <w:r w:rsidR="00F3361E">
        <w:fldChar w:fldCharType="separate"/>
      </w:r>
      <w:r w:rsidR="00F3361E" w:rsidRPr="00524234">
        <w:t xml:space="preserve">Figure </w:t>
      </w:r>
      <w:r w:rsidR="00F3361E" w:rsidRPr="00524234">
        <w:rPr>
          <w:noProof/>
        </w:rPr>
        <w:t>1</w:t>
      </w:r>
      <w:r w:rsidR="00F3361E">
        <w:fldChar w:fldCharType="end"/>
      </w:r>
      <w:r w:rsidR="00F3361E">
        <w:t xml:space="preserve"> and </w:t>
      </w:r>
      <w:r w:rsidR="00F3361E">
        <w:fldChar w:fldCharType="begin"/>
      </w:r>
      <w:r w:rsidR="00F3361E">
        <w:instrText xml:space="preserve"> REF _Ref47188203 \h </w:instrText>
      </w:r>
      <w:r w:rsidR="00F3361E">
        <w:fldChar w:fldCharType="separate"/>
      </w:r>
      <w:r w:rsidR="00F3361E" w:rsidRPr="00524234">
        <w:t xml:space="preserve">Figure </w:t>
      </w:r>
      <w:r w:rsidR="00F3361E" w:rsidRPr="00524234">
        <w:rPr>
          <w:noProof/>
        </w:rPr>
        <w:t>2</w:t>
      </w:r>
      <w:r w:rsidR="00F3361E">
        <w:fldChar w:fldCharType="end"/>
      </w:r>
      <w:r w:rsidR="00F3361E">
        <w:t>)</w:t>
      </w:r>
      <w:r w:rsidR="00680B57">
        <w:t>. This was because there was a clear relationship where the models would overpredict for communities with a low literature value of vehicle kilometers per year driven and underpredict for communities with a high literature value of vehicle kilometers driven per year. Third, there were some slight concerns with multicollinearity</w:t>
      </w:r>
      <w:r w:rsidR="00F3361E">
        <w:t xml:space="preserve"> (</w:t>
      </w:r>
      <w:r w:rsidR="00F3361E">
        <w:fldChar w:fldCharType="begin"/>
      </w:r>
      <w:r w:rsidR="00F3361E">
        <w:instrText xml:space="preserve"> REF _Ref47206098 \h </w:instrText>
      </w:r>
      <w:r w:rsidR="00F3361E">
        <w:fldChar w:fldCharType="separate"/>
      </w:r>
      <w:r w:rsidR="00F3361E" w:rsidRPr="00B23106">
        <w:t xml:space="preserve">Table </w:t>
      </w:r>
      <w:r w:rsidR="00F3361E">
        <w:rPr>
          <w:noProof/>
        </w:rPr>
        <w:t>3</w:t>
      </w:r>
      <w:r w:rsidR="00F3361E">
        <w:fldChar w:fldCharType="end"/>
      </w:r>
      <w:r w:rsidR="00F3361E">
        <w:t>)</w:t>
      </w:r>
      <w:r w:rsidR="00680B57">
        <w:t>.</w:t>
      </w:r>
    </w:p>
    <w:p w14:paraId="6DE38979" w14:textId="77777777" w:rsidR="00544DBF" w:rsidRDefault="00544DBF" w:rsidP="007665D7">
      <w:pPr>
        <w:jc w:val="both"/>
      </w:pPr>
    </w:p>
    <w:p w14:paraId="1A2D91C3" w14:textId="422C9305" w:rsidR="00680B57" w:rsidRDefault="00680B57" w:rsidP="007665D7">
      <w:pPr>
        <w:jc w:val="both"/>
      </w:pPr>
      <w:r>
        <w:lastRenderedPageBreak/>
        <w:t>Personally, I believe that a</w:t>
      </w:r>
      <w:r w:rsidR="00544DBF">
        <w:t xml:space="preserve"> few high-value counties were substantially altering the values of coefficients and estimations</w:t>
      </w:r>
      <w:r w:rsidR="001721EE">
        <w:t xml:space="preserve"> for the MLR models</w:t>
      </w:r>
      <w:r w:rsidR="00544DBF">
        <w:t xml:space="preserve">. While it would not be legitimate to just drop them as the data is not incorrect, perhaps a log or square root transformation </w:t>
      </w:r>
      <w:r w:rsidR="00F3361E">
        <w:t xml:space="preserve">of the response </w:t>
      </w:r>
      <w:r w:rsidR="00544DBF">
        <w:t>would help reduce their influence in a future model. I would also think of strategies to capture spill-over effect from other communities. This could also be applied to the county models. Logically, if one community is right next to another community with high mileage, it would make sense that many kilometers would be driven per year in that community, even if variables like street lengths or area were not very large. In capturing this information, perhaps a sparse matrix format with indicators if the communities are neighboring would be useful.</w:t>
      </w:r>
    </w:p>
    <w:p w14:paraId="09367FE2" w14:textId="0AD4C2C8" w:rsidR="00544DBF" w:rsidRDefault="00544DBF" w:rsidP="007665D7">
      <w:pPr>
        <w:jc w:val="both"/>
      </w:pPr>
    </w:p>
    <w:p w14:paraId="1F411AEF" w14:textId="2D8110FF" w:rsidR="00544DBF" w:rsidRDefault="004D18A4" w:rsidP="007665D7">
      <w:pPr>
        <w:jc w:val="both"/>
      </w:pPr>
      <w:r>
        <w:t>T</w:t>
      </w:r>
      <w:r w:rsidR="00544DBF">
        <w:t xml:space="preserve">he alternative XGBoost model set prove useful in that it </w:t>
      </w:r>
      <w:r>
        <w:t>they reduce</w:t>
      </w:r>
      <w:r w:rsidR="00544DBF">
        <w:t xml:space="preserve"> the RMSE by between 10 and 22% as compared to the MLR models when tested on the entire dataset</w:t>
      </w:r>
      <w:r w:rsidR="00F3361E">
        <w:t xml:space="preserve"> (</w:t>
      </w:r>
      <w:r w:rsidR="00F3361E">
        <w:fldChar w:fldCharType="begin"/>
      </w:r>
      <w:r w:rsidR="00F3361E">
        <w:instrText xml:space="preserve"> REF _Ref47213451 \h </w:instrText>
      </w:r>
      <w:r w:rsidR="00F3361E">
        <w:fldChar w:fldCharType="separate"/>
      </w:r>
      <w:r w:rsidR="00F3361E" w:rsidRPr="00D91FB3">
        <w:t xml:space="preserve">Table </w:t>
      </w:r>
      <w:r w:rsidR="00F3361E">
        <w:rPr>
          <w:noProof/>
        </w:rPr>
        <w:t>6</w:t>
      </w:r>
      <w:r w:rsidR="00F3361E">
        <w:fldChar w:fldCharType="end"/>
      </w:r>
      <w:r w:rsidR="00F3361E">
        <w:t>)</w:t>
      </w:r>
      <w:r w:rsidR="00544DBF">
        <w:t xml:space="preserve">. However, </w:t>
      </w:r>
      <w:r>
        <w:t>some of the same issues inherent within the dataset that plagued the MLR models affect the XGBoost models as well.</w:t>
      </w:r>
    </w:p>
    <w:p w14:paraId="4516A3D2" w14:textId="1097998A" w:rsidR="004D18A4" w:rsidRDefault="004D18A4" w:rsidP="007665D7">
      <w:pPr>
        <w:jc w:val="both"/>
      </w:pPr>
    </w:p>
    <w:p w14:paraId="22EA0C57" w14:textId="58C50081" w:rsidR="004D18A4" w:rsidRDefault="004D18A4" w:rsidP="007665D7">
      <w:pPr>
        <w:jc w:val="both"/>
      </w:pPr>
      <w:r>
        <w:t>Ultimately, both models are moderately but not substantially predictive. I would be especially cautious of the predictions generated by the MLR model set for communities with low literature values of vehicle kilometers driven per year by class of car. This is because in the graphs of predicted values v</w:t>
      </w:r>
      <w:r w:rsidR="00876D0F">
        <w:t>ersu</w:t>
      </w:r>
      <w:r>
        <w:t xml:space="preserve">s literature values, often the residuals were overpredicting by orders of magnitude more than the literature value. </w:t>
      </w:r>
    </w:p>
    <w:p w14:paraId="41BF3BE4" w14:textId="766FD41F" w:rsidR="00544DBF" w:rsidRDefault="00544DBF" w:rsidP="007665D7">
      <w:pPr>
        <w:jc w:val="both"/>
      </w:pPr>
      <w:r>
        <w:tab/>
      </w:r>
    </w:p>
    <w:p w14:paraId="1C792FAF" w14:textId="77777777" w:rsidR="00680B57" w:rsidRPr="007665D7" w:rsidRDefault="00680B57" w:rsidP="007665D7">
      <w:pPr>
        <w:jc w:val="both"/>
      </w:pPr>
    </w:p>
    <w:p w14:paraId="7BE4A003" w14:textId="0CDB99BE" w:rsidR="00B74E2D" w:rsidRPr="00B74E2D" w:rsidRDefault="00B74E2D" w:rsidP="00B74E2D">
      <w:pPr>
        <w:rPr>
          <w:b/>
          <w:bCs/>
        </w:rPr>
      </w:pPr>
      <w:r>
        <w:rPr>
          <w:b/>
          <w:bCs/>
        </w:rPr>
        <w:tab/>
      </w:r>
    </w:p>
    <w:p w14:paraId="52F75F94" w14:textId="771A9CBC" w:rsidR="00953638" w:rsidRDefault="00953638"/>
    <w:p w14:paraId="52FBDA26" w14:textId="22ECB567" w:rsidR="00953638" w:rsidRDefault="00953638"/>
    <w:p w14:paraId="6DF802D6" w14:textId="5E91C473" w:rsidR="00953638" w:rsidRDefault="00953638"/>
    <w:p w14:paraId="192A6199" w14:textId="09EEDAB1" w:rsidR="00953638" w:rsidRDefault="00953638"/>
    <w:p w14:paraId="2B485CF1" w14:textId="12225C93" w:rsidR="00953638" w:rsidRDefault="00953638"/>
    <w:p w14:paraId="4B4630C5" w14:textId="5EC9C656" w:rsidR="00953638" w:rsidRDefault="00953638"/>
    <w:p w14:paraId="7DCACA19" w14:textId="67B820C2" w:rsidR="00953638" w:rsidRDefault="00953638"/>
    <w:p w14:paraId="1DCDA019" w14:textId="7483AEF4" w:rsidR="00953638" w:rsidRDefault="00953638"/>
    <w:p w14:paraId="7ADBB89A" w14:textId="5A45F6C9" w:rsidR="00953638" w:rsidRDefault="00953638"/>
    <w:p w14:paraId="49196D30" w14:textId="6F7EA10D" w:rsidR="00953638" w:rsidRDefault="00953638"/>
    <w:p w14:paraId="67F56F06" w14:textId="4DB12A65" w:rsidR="00953638" w:rsidRDefault="00953638"/>
    <w:p w14:paraId="20B45024" w14:textId="40733AB0" w:rsidR="00953638" w:rsidRDefault="00953638"/>
    <w:p w14:paraId="1F9F41F7" w14:textId="3BB253E8" w:rsidR="00953638" w:rsidRDefault="00953638"/>
    <w:p w14:paraId="4349C771" w14:textId="007523EE" w:rsidR="00953638" w:rsidRDefault="00953638"/>
    <w:p w14:paraId="28F007D3" w14:textId="1B69037F" w:rsidR="00953638" w:rsidRDefault="00953638"/>
    <w:p w14:paraId="26B7D5F3" w14:textId="75978CF3" w:rsidR="00953638" w:rsidRDefault="00953638"/>
    <w:p w14:paraId="52073B47" w14:textId="7A79F1B9" w:rsidR="00953638" w:rsidRDefault="00953638"/>
    <w:p w14:paraId="333B4BBB" w14:textId="04D512CA" w:rsidR="00953638" w:rsidRDefault="00953638"/>
    <w:p w14:paraId="7D3E784A" w14:textId="6099B5D4" w:rsidR="00953638" w:rsidRDefault="00953638"/>
    <w:p w14:paraId="03E1651B" w14:textId="78F05D2D" w:rsidR="00953638" w:rsidRDefault="00953638"/>
    <w:p w14:paraId="3833732C" w14:textId="28D62126" w:rsidR="00953638" w:rsidRDefault="00953638"/>
    <w:p w14:paraId="1F71E3CE" w14:textId="4B75BFF5" w:rsidR="004D18A4" w:rsidRDefault="004D18A4" w:rsidP="00B23106">
      <w:pPr>
        <w:pStyle w:val="Caption"/>
        <w:rPr>
          <w:sz w:val="24"/>
          <w:szCs w:val="24"/>
        </w:rPr>
      </w:pPr>
      <w:bookmarkStart w:id="16" w:name="_Ref47199329"/>
      <w:bookmarkStart w:id="17" w:name="_Ref47199362"/>
    </w:p>
    <w:p w14:paraId="7F51F21E" w14:textId="77777777" w:rsidR="00F3361E" w:rsidRPr="00F3361E" w:rsidRDefault="00F3361E" w:rsidP="00F3361E"/>
    <w:p w14:paraId="62B80CE9" w14:textId="295E3DB4" w:rsidR="00012534" w:rsidRPr="00B23106" w:rsidRDefault="00B23106" w:rsidP="00B23106">
      <w:pPr>
        <w:pStyle w:val="Caption"/>
        <w:rPr>
          <w:sz w:val="24"/>
          <w:szCs w:val="24"/>
        </w:rPr>
      </w:pPr>
      <w:r w:rsidRPr="00B23106">
        <w:rPr>
          <w:sz w:val="24"/>
          <w:szCs w:val="24"/>
        </w:rPr>
        <w:lastRenderedPageBreak/>
        <w:t xml:space="preserve">Addendum </w:t>
      </w:r>
      <w:r w:rsidRPr="00B23106">
        <w:rPr>
          <w:sz w:val="24"/>
          <w:szCs w:val="24"/>
        </w:rPr>
        <w:fldChar w:fldCharType="begin"/>
      </w:r>
      <w:r w:rsidRPr="00B23106">
        <w:rPr>
          <w:sz w:val="24"/>
          <w:szCs w:val="24"/>
        </w:rPr>
        <w:instrText xml:space="preserve"> SEQ Addendum \* ARABIC </w:instrText>
      </w:r>
      <w:r w:rsidRPr="00B23106">
        <w:rPr>
          <w:sz w:val="24"/>
          <w:szCs w:val="24"/>
        </w:rPr>
        <w:fldChar w:fldCharType="separate"/>
      </w:r>
      <w:r w:rsidR="00B74E2D">
        <w:rPr>
          <w:noProof/>
          <w:sz w:val="24"/>
          <w:szCs w:val="24"/>
        </w:rPr>
        <w:t>1</w:t>
      </w:r>
      <w:r w:rsidRPr="00B23106">
        <w:rPr>
          <w:sz w:val="24"/>
          <w:szCs w:val="24"/>
        </w:rPr>
        <w:fldChar w:fldCharType="end"/>
      </w:r>
      <w:bookmarkEnd w:id="16"/>
      <w:r w:rsidRPr="00B23106">
        <w:rPr>
          <w:sz w:val="24"/>
          <w:szCs w:val="24"/>
        </w:rPr>
        <w:t xml:space="preserve"> -- Descriptions of XGBoost parameters</w:t>
      </w:r>
      <w:bookmarkEnd w:id="17"/>
    </w:p>
    <w:p w14:paraId="6B7BB4DF" w14:textId="416465EB" w:rsidR="00012534" w:rsidRPr="00524234" w:rsidRDefault="00012534">
      <w:r w:rsidRPr="00524234">
        <w:tab/>
      </w:r>
      <w:r w:rsidRPr="00524234">
        <w:rPr>
          <w:b/>
          <w:bCs/>
        </w:rPr>
        <w:t>nrounds</w:t>
      </w:r>
      <w:r w:rsidRPr="00524234">
        <w:t xml:space="preserve"> – sets the number of trees the model will build</w:t>
      </w:r>
    </w:p>
    <w:p w14:paraId="43A6B1F3" w14:textId="6D059F5A" w:rsidR="00012534" w:rsidRPr="00524234" w:rsidRDefault="00012534"/>
    <w:p w14:paraId="0BBF2500" w14:textId="477158CE" w:rsidR="00012534" w:rsidRPr="00524234" w:rsidRDefault="00012534">
      <w:r w:rsidRPr="00524234">
        <w:tab/>
      </w:r>
      <w:r w:rsidRPr="00524234">
        <w:rPr>
          <w:b/>
          <w:bCs/>
        </w:rPr>
        <w:t>max_depth</w:t>
      </w:r>
      <w:r w:rsidRPr="00524234">
        <w:t xml:space="preserve"> – indicates how many levels deep each tree will be</w:t>
      </w:r>
    </w:p>
    <w:p w14:paraId="1DD629E0" w14:textId="77777777" w:rsidR="00012534" w:rsidRPr="00524234" w:rsidRDefault="00012534"/>
    <w:p w14:paraId="12CF01B4" w14:textId="6268B492" w:rsidR="00012534" w:rsidRPr="00524234" w:rsidRDefault="00012534" w:rsidP="00012534">
      <w:pPr>
        <w:ind w:left="720"/>
      </w:pPr>
      <w:r w:rsidRPr="00524234">
        <w:rPr>
          <w:b/>
          <w:bCs/>
        </w:rPr>
        <w:t>colsample_bytree</w:t>
      </w:r>
      <w:r w:rsidRPr="00524234">
        <w:t xml:space="preserve"> – a number between 0 and 1 indicating the fraction of variables to be used when building the tree</w:t>
      </w:r>
    </w:p>
    <w:p w14:paraId="65E427CB" w14:textId="7CD78004" w:rsidR="00012534" w:rsidRPr="00524234" w:rsidRDefault="00012534" w:rsidP="00012534">
      <w:pPr>
        <w:ind w:left="720"/>
      </w:pPr>
    </w:p>
    <w:p w14:paraId="00220364" w14:textId="724D5014" w:rsidR="00012534" w:rsidRPr="00524234" w:rsidRDefault="00012534" w:rsidP="00012534">
      <w:pPr>
        <w:ind w:left="720"/>
      </w:pPr>
      <w:r w:rsidRPr="00524234">
        <w:rPr>
          <w:b/>
          <w:bCs/>
        </w:rPr>
        <w:t xml:space="preserve">eta </w:t>
      </w:r>
      <w:r w:rsidRPr="00524234">
        <w:t>– the learning rate parameter. Each tree’s prediction will be multiplied by the learning rate parameter and added to the previous predictions. Higher values of eta will result in faster learning, while lower values are more conservative with each trees prediction and tend to avoid overfitting</w:t>
      </w:r>
    </w:p>
    <w:p w14:paraId="05DD2A78" w14:textId="77777777" w:rsidR="00012534" w:rsidRPr="00524234" w:rsidRDefault="00012534" w:rsidP="00012534">
      <w:pPr>
        <w:ind w:left="720"/>
      </w:pPr>
    </w:p>
    <w:p w14:paraId="0BF58D06" w14:textId="00B354FF" w:rsidR="00192F8B" w:rsidRPr="00524234" w:rsidRDefault="00012534" w:rsidP="00112E8C">
      <w:pPr>
        <w:ind w:left="720"/>
      </w:pPr>
      <w:r w:rsidRPr="00524234">
        <w:rPr>
          <w:b/>
          <w:bCs/>
        </w:rPr>
        <w:t xml:space="preserve">gamma </w:t>
      </w:r>
      <w:r w:rsidR="00192F8B" w:rsidRPr="00524234">
        <w:t>–</w:t>
      </w:r>
      <w:r w:rsidRPr="00524234">
        <w:t xml:space="preserve"> </w:t>
      </w:r>
      <w:r w:rsidR="00192F8B" w:rsidRPr="00524234">
        <w:t xml:space="preserve">a regularization parameter. Deals with when a split </w:t>
      </w:r>
      <w:r w:rsidR="00112E8C" w:rsidRPr="00524234">
        <w:t>should or should not be made based off the loss reduction. Higher gammas lead to a more conservative model</w:t>
      </w:r>
    </w:p>
    <w:p w14:paraId="7AD064F8" w14:textId="27BE6FFD" w:rsidR="00112E8C" w:rsidRPr="00524234" w:rsidRDefault="00112E8C" w:rsidP="00112E8C">
      <w:pPr>
        <w:ind w:left="720"/>
      </w:pPr>
    </w:p>
    <w:p w14:paraId="0A909CD2" w14:textId="4ACAE38B" w:rsidR="00074A86" w:rsidRDefault="00112E8C" w:rsidP="00074A86">
      <w:pPr>
        <w:ind w:left="720"/>
      </w:pPr>
      <w:r w:rsidRPr="00524234">
        <w:rPr>
          <w:b/>
          <w:bCs/>
        </w:rPr>
        <w:t xml:space="preserve">subsample </w:t>
      </w:r>
      <w:r w:rsidR="00074A86" w:rsidRPr="00524234">
        <w:t>–</w:t>
      </w:r>
      <w:r w:rsidRPr="00524234">
        <w:t xml:space="preserve"> </w:t>
      </w:r>
      <w:r w:rsidR="00074A86" w:rsidRPr="00524234">
        <w:t>fraction of the data to be used to train each xgbtree. Data is randomly subsampled for each iteration</w:t>
      </w:r>
    </w:p>
    <w:p w14:paraId="47F1E714" w14:textId="263AC1C9" w:rsidR="00F961D1" w:rsidRDefault="00F961D1" w:rsidP="00F961D1"/>
    <w:p w14:paraId="3A093E7B" w14:textId="30C0F510" w:rsidR="00F961D1" w:rsidRDefault="00F961D1" w:rsidP="00F961D1">
      <w:pPr>
        <w:pStyle w:val="Caption"/>
        <w:rPr>
          <w:sz w:val="24"/>
          <w:szCs w:val="24"/>
        </w:rPr>
      </w:pPr>
      <w:r w:rsidRPr="00F961D1">
        <w:rPr>
          <w:sz w:val="24"/>
          <w:szCs w:val="24"/>
        </w:rPr>
        <w:t xml:space="preserve">Addendum </w:t>
      </w:r>
      <w:r w:rsidRPr="00F961D1">
        <w:rPr>
          <w:sz w:val="24"/>
          <w:szCs w:val="24"/>
        </w:rPr>
        <w:fldChar w:fldCharType="begin"/>
      </w:r>
      <w:r w:rsidRPr="00F961D1">
        <w:rPr>
          <w:sz w:val="24"/>
          <w:szCs w:val="24"/>
        </w:rPr>
        <w:instrText xml:space="preserve"> SEQ Addendum \* ARABIC </w:instrText>
      </w:r>
      <w:r w:rsidRPr="00F961D1">
        <w:rPr>
          <w:sz w:val="24"/>
          <w:szCs w:val="24"/>
        </w:rPr>
        <w:fldChar w:fldCharType="separate"/>
      </w:r>
      <w:r w:rsidR="00B74E2D">
        <w:rPr>
          <w:noProof/>
          <w:sz w:val="24"/>
          <w:szCs w:val="24"/>
        </w:rPr>
        <w:t>2</w:t>
      </w:r>
      <w:r w:rsidRPr="00F961D1">
        <w:rPr>
          <w:sz w:val="24"/>
          <w:szCs w:val="24"/>
        </w:rPr>
        <w:fldChar w:fldCharType="end"/>
      </w:r>
      <w:r w:rsidRPr="00F961D1">
        <w:rPr>
          <w:sz w:val="24"/>
          <w:szCs w:val="24"/>
        </w:rPr>
        <w:t xml:space="preserve"> - XGBoost iteration plots</w:t>
      </w:r>
    </w:p>
    <w:p w14:paraId="4CA0991A" w14:textId="71933C9E" w:rsidR="008C7F6A" w:rsidRPr="008C7F6A" w:rsidRDefault="00F961D1" w:rsidP="00F961D1">
      <w:r>
        <w:t>Description: RMSE plotted against iteration of the XGBoost model. The black line represents the RMSE of the current set of MLR models on the entire community data set. The blue points show the RMSE of the XGBoost model achieved by iteration on the 75% of the community data set used for training. The red points depict the RMSE of the XGBoost model achieved by iteration on the 25% of the community data set used for testing. The final model chosen for each vehicle class was based on the iteration that minimized the RMSE of the XGBoost model on the testing data set.</w:t>
      </w:r>
    </w:p>
    <w:p w14:paraId="407219A3" w14:textId="67CC273F" w:rsidR="00F961D1" w:rsidRDefault="00F961D1" w:rsidP="00F961D1">
      <w:pPr>
        <w:rPr>
          <w:noProof/>
        </w:rPr>
      </w:pPr>
    </w:p>
    <w:p w14:paraId="1E0A9B7E" w14:textId="4CFBF568" w:rsidR="001E1BA8" w:rsidRDefault="001E1BA8" w:rsidP="00F961D1">
      <w:r>
        <w:rPr>
          <w:noProof/>
        </w:rPr>
        <w:lastRenderedPageBreak/>
        <w:drawing>
          <wp:inline distT="0" distB="0" distL="0" distR="0" wp14:anchorId="79026CA5" wp14:editId="40FEECC9">
            <wp:extent cx="5943600" cy="3669030"/>
            <wp:effectExtent l="0" t="0" r="0" b="1270"/>
            <wp:docPr id="8" name="Picture 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0081E77D" w14:textId="3EC10791" w:rsidR="00F961D1" w:rsidRDefault="001E1BA8" w:rsidP="00F961D1">
      <w:r>
        <w:rPr>
          <w:noProof/>
        </w:rPr>
        <w:drawing>
          <wp:inline distT="0" distB="0" distL="0" distR="0" wp14:anchorId="0E4C151A" wp14:editId="6653353F">
            <wp:extent cx="5943600" cy="3669030"/>
            <wp:effectExtent l="0" t="0" r="0" b="1270"/>
            <wp:docPr id="10" name="Picture 1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14ACE778" w14:textId="66E2581D" w:rsidR="00F961D1" w:rsidRDefault="001E1BA8" w:rsidP="00F961D1">
      <w:r>
        <w:rPr>
          <w:noProof/>
        </w:rPr>
        <w:lastRenderedPageBreak/>
        <w:drawing>
          <wp:inline distT="0" distB="0" distL="0" distR="0" wp14:anchorId="145B2C53" wp14:editId="152466AB">
            <wp:extent cx="5943600" cy="3669030"/>
            <wp:effectExtent l="0" t="0" r="0" b="1270"/>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creensho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41417645" w14:textId="7BF0C18A" w:rsidR="00F961D1" w:rsidRDefault="001E1BA8" w:rsidP="00F961D1">
      <w:r>
        <w:rPr>
          <w:noProof/>
        </w:rPr>
        <w:drawing>
          <wp:inline distT="0" distB="0" distL="0" distR="0" wp14:anchorId="5E3DC9E9" wp14:editId="1566EDE7">
            <wp:extent cx="5943600" cy="3669030"/>
            <wp:effectExtent l="0" t="0" r="0" b="127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creensho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5FBA8625" w14:textId="207D9CDB" w:rsidR="00F961D1" w:rsidRDefault="00F961D1" w:rsidP="00F961D1"/>
    <w:p w14:paraId="0DF74E69" w14:textId="5142EB1E" w:rsidR="00F961D1" w:rsidRDefault="00F961D1" w:rsidP="00F961D1"/>
    <w:p w14:paraId="3D1BB449" w14:textId="7489AA37" w:rsidR="00F961D1" w:rsidRDefault="00F961D1" w:rsidP="00F961D1"/>
    <w:p w14:paraId="6053EDC0" w14:textId="0ED4BCA3" w:rsidR="00F961D1" w:rsidRDefault="00F961D1" w:rsidP="00F961D1"/>
    <w:p w14:paraId="1E3580B6" w14:textId="77777777" w:rsidR="001E1BA8" w:rsidRDefault="001E1BA8" w:rsidP="00181F79">
      <w:pPr>
        <w:pStyle w:val="Caption"/>
        <w:rPr>
          <w:sz w:val="24"/>
          <w:szCs w:val="24"/>
        </w:rPr>
      </w:pPr>
      <w:bookmarkStart w:id="18" w:name="_Ref47215125"/>
    </w:p>
    <w:p w14:paraId="0F8FC4AB" w14:textId="327467BF" w:rsidR="00181F79" w:rsidRDefault="00181F79" w:rsidP="00181F79">
      <w:pPr>
        <w:pStyle w:val="Caption"/>
        <w:rPr>
          <w:sz w:val="24"/>
          <w:szCs w:val="24"/>
        </w:rPr>
      </w:pPr>
      <w:r w:rsidRPr="008C7F6A">
        <w:rPr>
          <w:sz w:val="24"/>
          <w:szCs w:val="24"/>
        </w:rPr>
        <w:lastRenderedPageBreak/>
        <w:t xml:space="preserve">Addendum </w:t>
      </w:r>
      <w:r w:rsidRPr="008C7F6A">
        <w:rPr>
          <w:sz w:val="24"/>
          <w:szCs w:val="24"/>
        </w:rPr>
        <w:fldChar w:fldCharType="begin"/>
      </w:r>
      <w:r w:rsidRPr="008C7F6A">
        <w:rPr>
          <w:sz w:val="24"/>
          <w:szCs w:val="24"/>
        </w:rPr>
        <w:instrText xml:space="preserve"> SEQ Addendum \* ARABIC </w:instrText>
      </w:r>
      <w:r w:rsidRPr="008C7F6A">
        <w:rPr>
          <w:sz w:val="24"/>
          <w:szCs w:val="24"/>
        </w:rPr>
        <w:fldChar w:fldCharType="separate"/>
      </w:r>
      <w:r w:rsidR="00B74E2D">
        <w:rPr>
          <w:noProof/>
          <w:sz w:val="24"/>
          <w:szCs w:val="24"/>
        </w:rPr>
        <w:t>3</w:t>
      </w:r>
      <w:r w:rsidRPr="008C7F6A">
        <w:rPr>
          <w:sz w:val="24"/>
          <w:szCs w:val="24"/>
        </w:rPr>
        <w:fldChar w:fldCharType="end"/>
      </w:r>
      <w:bookmarkEnd w:id="18"/>
      <w:r w:rsidRPr="008C7F6A">
        <w:rPr>
          <w:sz w:val="24"/>
          <w:szCs w:val="24"/>
        </w:rPr>
        <w:t xml:space="preserve"> - Ideas for XGBoost improvement</w:t>
      </w:r>
    </w:p>
    <w:p w14:paraId="1978814E" w14:textId="77777777" w:rsidR="00181F79" w:rsidRDefault="00181F79" w:rsidP="00181F79">
      <w:r>
        <w:t>The limiting factor involved with calculating the optimal parameters for the XGBoost models was computational power. There were 2596 combinations of the parameters involved and choosing to use cross-validation for the initial sets further increased the computational complexity. Perhaps there is a better alternative to brute force computation. For example, one improvement could have been implementing a greedy algorithm and choosing the parameters sequentially. This way, a much higher number of different choices for each parameter.</w:t>
      </w:r>
    </w:p>
    <w:p w14:paraId="3F05551E" w14:textId="77777777" w:rsidR="00181F79" w:rsidRDefault="00181F79" w:rsidP="00181F79"/>
    <w:p w14:paraId="4A9F3A30" w14:textId="4E2DB9EA" w:rsidR="00181F79" w:rsidRDefault="00181F79" w:rsidP="00181F79">
      <w:r>
        <w:t xml:space="preserve">Additionally, two parameters stand out as having room for improvement to influence the final models. The first is Nrounds. Setting the initial Nrounds to 50, 200, and 500 was potentially problematic by biasing the choices towards higher values of the learning rate eta. By only checking for RMSE at specific numbers and not more frequently, information was lost. The second parameter with much room for tuning improvement was gamma. Again, high values of gamma result in more conservative and pruned trees. Gamma must also be tuned relative to the scale of the observation values. Thus, while the gamma values checked of 0, 3, 6, 9, and 11 may have been appropriate in other data sets, given the large nature of the response variables, more work should have been done to optimally tune gamma. Perhaps choosing much larger gamma values on a similar scale to the observations could have resulted in a more optimal final tuning of the parameters. </w:t>
      </w:r>
    </w:p>
    <w:p w14:paraId="21A80608" w14:textId="423136A6" w:rsidR="004D18A4" w:rsidRDefault="004D18A4" w:rsidP="00181F79"/>
    <w:p w14:paraId="1E433193" w14:textId="1492CFA4" w:rsidR="004D18A4" w:rsidRDefault="004D18A4" w:rsidP="00181F79">
      <w:r>
        <w:t>Finally, it would have been worthwhile to consider the choice of minimizing RMSE as opposed to MAE. While using RMSE as a metric is justifiable, given the goal is prediction and the further the error from the true value the worse, using RMSE most likely ended up giving additional weight to the observations with large literature values. Using MAE instead could</w:t>
      </w:r>
      <w:r w:rsidR="007E07EB">
        <w:t xml:space="preserve"> lend itself toward more accurate predictions for those observations with lower literature values.</w:t>
      </w:r>
    </w:p>
    <w:p w14:paraId="16E54DD8" w14:textId="31DD9FAB" w:rsidR="004D18A4" w:rsidRDefault="004D18A4" w:rsidP="00181F79">
      <w:r>
        <w:t xml:space="preserve"> </w:t>
      </w:r>
    </w:p>
    <w:p w14:paraId="22EDB8D3" w14:textId="3E7F7C9A" w:rsidR="00B74E2D" w:rsidRDefault="00B74E2D" w:rsidP="00B74E2D">
      <w:pPr>
        <w:pStyle w:val="Caption"/>
        <w:rPr>
          <w:sz w:val="24"/>
          <w:szCs w:val="24"/>
        </w:rPr>
      </w:pPr>
      <w:r w:rsidRPr="00B74E2D">
        <w:rPr>
          <w:sz w:val="24"/>
          <w:szCs w:val="24"/>
        </w:rPr>
        <w:t xml:space="preserve">Addendum </w:t>
      </w:r>
      <w:r w:rsidRPr="00B74E2D">
        <w:rPr>
          <w:sz w:val="24"/>
          <w:szCs w:val="24"/>
        </w:rPr>
        <w:fldChar w:fldCharType="begin"/>
      </w:r>
      <w:r w:rsidRPr="00B74E2D">
        <w:rPr>
          <w:sz w:val="24"/>
          <w:szCs w:val="24"/>
        </w:rPr>
        <w:instrText xml:space="preserve"> SEQ Addendum \* ARABIC </w:instrText>
      </w:r>
      <w:r w:rsidRPr="00B74E2D">
        <w:rPr>
          <w:sz w:val="24"/>
          <w:szCs w:val="24"/>
        </w:rPr>
        <w:fldChar w:fldCharType="separate"/>
      </w:r>
      <w:r w:rsidRPr="00B74E2D">
        <w:rPr>
          <w:noProof/>
          <w:sz w:val="24"/>
          <w:szCs w:val="24"/>
        </w:rPr>
        <w:t>4</w:t>
      </w:r>
      <w:r w:rsidRPr="00B74E2D">
        <w:rPr>
          <w:sz w:val="24"/>
          <w:szCs w:val="24"/>
        </w:rPr>
        <w:fldChar w:fldCharType="end"/>
      </w:r>
      <w:r w:rsidRPr="00B74E2D">
        <w:rPr>
          <w:sz w:val="24"/>
          <w:szCs w:val="24"/>
        </w:rPr>
        <w:t xml:space="preserve"> - R-squared values for MLR (cross-validation </w:t>
      </w:r>
      <w:r w:rsidR="00DE62C8">
        <w:rPr>
          <w:sz w:val="24"/>
          <w:szCs w:val="24"/>
        </w:rPr>
        <w:t xml:space="preserve">used 5 folds and </w:t>
      </w:r>
      <w:r w:rsidRPr="00B74E2D">
        <w:rPr>
          <w:sz w:val="24"/>
          <w:szCs w:val="24"/>
        </w:rPr>
        <w:t>include</w:t>
      </w:r>
      <w:r w:rsidR="00DE62C8">
        <w:rPr>
          <w:sz w:val="24"/>
          <w:szCs w:val="24"/>
        </w:rPr>
        <w:t>d</w:t>
      </w:r>
      <w:r w:rsidRPr="00B74E2D">
        <w:rPr>
          <w:sz w:val="24"/>
          <w:szCs w:val="24"/>
        </w:rPr>
        <w:t xml:space="preserve"> intercept)</w:t>
      </w:r>
    </w:p>
    <w:p w14:paraId="38D6B985" w14:textId="77777777" w:rsidR="00B74E2D" w:rsidRPr="00B74E2D" w:rsidRDefault="00B74E2D" w:rsidP="00B74E2D"/>
    <w:tbl>
      <w:tblPr>
        <w:tblStyle w:val="TableGrid"/>
        <w:tblW w:w="0" w:type="auto"/>
        <w:tblLook w:val="04A0" w:firstRow="1" w:lastRow="0" w:firstColumn="1" w:lastColumn="0" w:noHBand="0" w:noVBand="1"/>
      </w:tblPr>
      <w:tblGrid>
        <w:gridCol w:w="1870"/>
        <w:gridCol w:w="1870"/>
        <w:gridCol w:w="1870"/>
        <w:gridCol w:w="1870"/>
        <w:gridCol w:w="1870"/>
      </w:tblGrid>
      <w:tr w:rsidR="00B74E2D" w:rsidRPr="00524234" w14:paraId="1EEDE747" w14:textId="77777777" w:rsidTr="00516CD0">
        <w:tc>
          <w:tcPr>
            <w:tcW w:w="1870" w:type="dxa"/>
          </w:tcPr>
          <w:p w14:paraId="2B3F4819" w14:textId="77777777" w:rsidR="00B74E2D" w:rsidRPr="00524234" w:rsidRDefault="00B74E2D" w:rsidP="00516CD0">
            <w:pPr>
              <w:jc w:val="center"/>
            </w:pPr>
          </w:p>
        </w:tc>
        <w:tc>
          <w:tcPr>
            <w:tcW w:w="1870" w:type="dxa"/>
          </w:tcPr>
          <w:p w14:paraId="35BDB41C" w14:textId="77777777" w:rsidR="00B74E2D" w:rsidRPr="00524234" w:rsidRDefault="00B74E2D" w:rsidP="00516CD0">
            <w:pPr>
              <w:jc w:val="center"/>
            </w:pPr>
            <w:r>
              <w:t>PC</w:t>
            </w:r>
          </w:p>
        </w:tc>
        <w:tc>
          <w:tcPr>
            <w:tcW w:w="1870" w:type="dxa"/>
          </w:tcPr>
          <w:p w14:paraId="49B36585" w14:textId="77777777" w:rsidR="00B74E2D" w:rsidRPr="00524234" w:rsidRDefault="00B74E2D" w:rsidP="00516CD0">
            <w:pPr>
              <w:jc w:val="center"/>
            </w:pPr>
            <w:r>
              <w:t>HDV</w:t>
            </w:r>
          </w:p>
        </w:tc>
        <w:tc>
          <w:tcPr>
            <w:tcW w:w="1870" w:type="dxa"/>
          </w:tcPr>
          <w:p w14:paraId="024A86DF" w14:textId="77777777" w:rsidR="00B74E2D" w:rsidRPr="00524234" w:rsidRDefault="00B74E2D" w:rsidP="00516CD0">
            <w:pPr>
              <w:jc w:val="center"/>
            </w:pPr>
            <w:r>
              <w:t>LDV</w:t>
            </w:r>
          </w:p>
        </w:tc>
        <w:tc>
          <w:tcPr>
            <w:tcW w:w="1870" w:type="dxa"/>
          </w:tcPr>
          <w:p w14:paraId="0024CD8A" w14:textId="77777777" w:rsidR="00B74E2D" w:rsidRPr="00524234" w:rsidRDefault="00B74E2D" w:rsidP="00516CD0">
            <w:pPr>
              <w:jc w:val="center"/>
            </w:pPr>
            <w:r>
              <w:t>MC</w:t>
            </w:r>
          </w:p>
        </w:tc>
      </w:tr>
      <w:tr w:rsidR="00B74E2D" w:rsidRPr="00524234" w14:paraId="0907EBDE" w14:textId="77777777" w:rsidTr="00516CD0">
        <w:tc>
          <w:tcPr>
            <w:tcW w:w="1870" w:type="dxa"/>
          </w:tcPr>
          <w:p w14:paraId="27CE457D" w14:textId="77777777" w:rsidR="00B74E2D" w:rsidRPr="00524234" w:rsidRDefault="00B74E2D" w:rsidP="00516CD0">
            <w:pPr>
              <w:jc w:val="center"/>
            </w:pPr>
            <w:r w:rsidRPr="00524234">
              <w:rPr>
                <w:rFonts w:eastAsiaTheme="minorEastAsia"/>
              </w:rPr>
              <w:t xml:space="preserve">Intercept </w:t>
            </w:r>
            <m:oMath>
              <m:sSup>
                <m:sSupPr>
                  <m:ctrlPr>
                    <w:rPr>
                      <w:rFonts w:ascii="Cambria Math" w:eastAsiaTheme="minorHAnsi" w:hAnsi="Cambria Math"/>
                      <w:i/>
                    </w:rPr>
                  </m:ctrlPr>
                </m:sSupPr>
                <m:e>
                  <m:r>
                    <w:rPr>
                      <w:rFonts w:ascii="Cambria Math" w:hAnsi="Cambria Math"/>
                    </w:rPr>
                    <m:t>R</m:t>
                  </m:r>
                </m:e>
                <m:sup>
                  <m:r>
                    <w:rPr>
                      <w:rFonts w:ascii="Cambria Math" w:hAnsi="Cambria Math"/>
                    </w:rPr>
                    <m:t>2</m:t>
                  </m:r>
                </m:sup>
              </m:sSup>
            </m:oMath>
          </w:p>
        </w:tc>
        <w:tc>
          <w:tcPr>
            <w:tcW w:w="1870" w:type="dxa"/>
          </w:tcPr>
          <w:p w14:paraId="2F4C868E" w14:textId="77777777" w:rsidR="00B74E2D" w:rsidRPr="00524234" w:rsidRDefault="00B74E2D" w:rsidP="00516CD0">
            <w:pPr>
              <w:jc w:val="center"/>
            </w:pPr>
            <w:r w:rsidRPr="00524234">
              <w:t>.6401</w:t>
            </w:r>
          </w:p>
        </w:tc>
        <w:tc>
          <w:tcPr>
            <w:tcW w:w="1870" w:type="dxa"/>
          </w:tcPr>
          <w:p w14:paraId="25D2CDA1" w14:textId="77777777" w:rsidR="00B74E2D" w:rsidRPr="00524234" w:rsidRDefault="00B74E2D" w:rsidP="00516CD0">
            <w:pPr>
              <w:jc w:val="center"/>
            </w:pPr>
            <w:r w:rsidRPr="00524234">
              <w:t>.4604</w:t>
            </w:r>
          </w:p>
        </w:tc>
        <w:tc>
          <w:tcPr>
            <w:tcW w:w="1870" w:type="dxa"/>
          </w:tcPr>
          <w:p w14:paraId="23275D60" w14:textId="77777777" w:rsidR="00B74E2D" w:rsidRPr="00524234" w:rsidRDefault="00B74E2D" w:rsidP="00516CD0">
            <w:pPr>
              <w:jc w:val="center"/>
            </w:pPr>
            <w:r w:rsidRPr="00524234">
              <w:t>.5829</w:t>
            </w:r>
          </w:p>
        </w:tc>
        <w:tc>
          <w:tcPr>
            <w:tcW w:w="1870" w:type="dxa"/>
          </w:tcPr>
          <w:p w14:paraId="3835F515" w14:textId="77777777" w:rsidR="00B74E2D" w:rsidRPr="00524234" w:rsidRDefault="00B74E2D" w:rsidP="00516CD0">
            <w:pPr>
              <w:jc w:val="center"/>
            </w:pPr>
            <w:r w:rsidRPr="00524234">
              <w:t>.6242</w:t>
            </w:r>
          </w:p>
        </w:tc>
      </w:tr>
      <w:tr w:rsidR="00B74E2D" w:rsidRPr="00524234" w14:paraId="350A297D" w14:textId="77777777" w:rsidTr="00516CD0">
        <w:tc>
          <w:tcPr>
            <w:tcW w:w="1870" w:type="dxa"/>
          </w:tcPr>
          <w:p w14:paraId="0FF050D5" w14:textId="77777777" w:rsidR="00B74E2D" w:rsidRPr="00524234" w:rsidRDefault="00B74E2D" w:rsidP="00516CD0">
            <w:pPr>
              <w:jc w:val="center"/>
            </w:pPr>
            <w:r w:rsidRPr="00524234">
              <w:rPr>
                <w:rFonts w:eastAsiaTheme="minorEastAsia"/>
              </w:rPr>
              <w:t>No Intercept</w:t>
            </w:r>
            <m:oMath>
              <m:r>
                <w:rPr>
                  <w:rFonts w:ascii="Cambria Math" w:hAnsi="Cambria Math"/>
                </w:rPr>
                <m:t xml:space="preserve"> </m:t>
              </m:r>
              <m:sSup>
                <m:sSupPr>
                  <m:ctrlPr>
                    <w:rPr>
                      <w:rFonts w:ascii="Cambria Math" w:eastAsiaTheme="minorHAnsi" w:hAnsi="Cambria Math"/>
                      <w:i/>
                    </w:rPr>
                  </m:ctrlPr>
                </m:sSupPr>
                <m:e>
                  <m:r>
                    <w:rPr>
                      <w:rFonts w:ascii="Cambria Math" w:hAnsi="Cambria Math"/>
                    </w:rPr>
                    <m:t>R</m:t>
                  </m:r>
                </m:e>
                <m:sup>
                  <m:r>
                    <w:rPr>
                      <w:rFonts w:ascii="Cambria Math" w:hAnsi="Cambria Math"/>
                    </w:rPr>
                    <m:t>2</m:t>
                  </m:r>
                </m:sup>
              </m:sSup>
            </m:oMath>
          </w:p>
        </w:tc>
        <w:tc>
          <w:tcPr>
            <w:tcW w:w="1870" w:type="dxa"/>
          </w:tcPr>
          <w:p w14:paraId="1159C32A" w14:textId="77777777" w:rsidR="00B74E2D" w:rsidRPr="00524234" w:rsidRDefault="00B74E2D" w:rsidP="00516CD0">
            <w:pPr>
              <w:jc w:val="center"/>
            </w:pPr>
            <w:r w:rsidRPr="00524234">
              <w:t>. 6797</w:t>
            </w:r>
          </w:p>
        </w:tc>
        <w:tc>
          <w:tcPr>
            <w:tcW w:w="1870" w:type="dxa"/>
          </w:tcPr>
          <w:p w14:paraId="3BA0D62F" w14:textId="77777777" w:rsidR="00B74E2D" w:rsidRPr="00524234" w:rsidRDefault="00B74E2D" w:rsidP="00516CD0">
            <w:pPr>
              <w:jc w:val="center"/>
            </w:pPr>
            <w:r w:rsidRPr="00524234">
              <w:t>.4824</w:t>
            </w:r>
          </w:p>
        </w:tc>
        <w:tc>
          <w:tcPr>
            <w:tcW w:w="1870" w:type="dxa"/>
          </w:tcPr>
          <w:p w14:paraId="24459E32" w14:textId="77777777" w:rsidR="00B74E2D" w:rsidRPr="00524234" w:rsidRDefault="00B74E2D" w:rsidP="00516CD0">
            <w:pPr>
              <w:jc w:val="center"/>
            </w:pPr>
            <w:r w:rsidRPr="00524234">
              <w:t>.6305</w:t>
            </w:r>
          </w:p>
        </w:tc>
        <w:tc>
          <w:tcPr>
            <w:tcW w:w="1870" w:type="dxa"/>
          </w:tcPr>
          <w:p w14:paraId="1DD2A4D4" w14:textId="77777777" w:rsidR="00B74E2D" w:rsidRPr="00524234" w:rsidRDefault="00B74E2D" w:rsidP="00516CD0">
            <w:pPr>
              <w:jc w:val="center"/>
            </w:pPr>
            <w:r w:rsidRPr="00524234">
              <w:t>.6690</w:t>
            </w:r>
          </w:p>
        </w:tc>
      </w:tr>
      <w:tr w:rsidR="00B74E2D" w:rsidRPr="00524234" w14:paraId="11EF198D" w14:textId="77777777" w:rsidTr="00516CD0">
        <w:tc>
          <w:tcPr>
            <w:tcW w:w="1870" w:type="dxa"/>
          </w:tcPr>
          <w:p w14:paraId="79C91C52" w14:textId="0F5EA9FF" w:rsidR="00B74E2D" w:rsidRPr="00524234" w:rsidRDefault="00DE62C8" w:rsidP="00516CD0">
            <w:pPr>
              <w:jc w:val="center"/>
              <w:rPr>
                <w:rFonts w:eastAsiaTheme="minorEastAsia"/>
              </w:rPr>
            </w:pPr>
            <w:r>
              <w:rPr>
                <w:rFonts w:eastAsiaTheme="minorEastAsia"/>
              </w:rPr>
              <w:t xml:space="preserve">Avg. CV </w:t>
            </w:r>
            <m:oMath>
              <m:sSup>
                <m:sSupPr>
                  <m:ctrlPr>
                    <w:rPr>
                      <w:rFonts w:ascii="Cambria Math" w:eastAsiaTheme="minorHAnsi" w:hAnsi="Cambria Math"/>
                      <w:i/>
                    </w:rPr>
                  </m:ctrlPr>
                </m:sSupPr>
                <m:e>
                  <m:r>
                    <w:rPr>
                      <w:rFonts w:ascii="Cambria Math" w:hAnsi="Cambria Math"/>
                    </w:rPr>
                    <m:t>R</m:t>
                  </m:r>
                </m:e>
                <m:sup>
                  <m:r>
                    <w:rPr>
                      <w:rFonts w:ascii="Cambria Math" w:hAnsi="Cambria Math"/>
                    </w:rPr>
                    <m:t>2</m:t>
                  </m:r>
                </m:sup>
              </m:sSup>
            </m:oMath>
          </w:p>
        </w:tc>
        <w:tc>
          <w:tcPr>
            <w:tcW w:w="1870" w:type="dxa"/>
          </w:tcPr>
          <w:p w14:paraId="33507EFC" w14:textId="4DB43E41" w:rsidR="00B74E2D" w:rsidRPr="00524234" w:rsidRDefault="00B74E2D" w:rsidP="00516CD0">
            <w:pPr>
              <w:jc w:val="center"/>
            </w:pPr>
            <w:r>
              <w:t>.5628</w:t>
            </w:r>
          </w:p>
        </w:tc>
        <w:tc>
          <w:tcPr>
            <w:tcW w:w="1870" w:type="dxa"/>
          </w:tcPr>
          <w:p w14:paraId="32245381" w14:textId="69B365B3" w:rsidR="00B74E2D" w:rsidRPr="00524234" w:rsidRDefault="00DE62C8" w:rsidP="00516CD0">
            <w:pPr>
              <w:jc w:val="center"/>
            </w:pPr>
            <w:r>
              <w:t>.2662</w:t>
            </w:r>
          </w:p>
        </w:tc>
        <w:tc>
          <w:tcPr>
            <w:tcW w:w="1870" w:type="dxa"/>
          </w:tcPr>
          <w:p w14:paraId="36A43A0E" w14:textId="60189C3D" w:rsidR="00B74E2D" w:rsidRPr="00524234" w:rsidRDefault="00DE62C8" w:rsidP="00516CD0">
            <w:pPr>
              <w:jc w:val="center"/>
            </w:pPr>
            <w:r>
              <w:t>.5406</w:t>
            </w:r>
          </w:p>
        </w:tc>
        <w:tc>
          <w:tcPr>
            <w:tcW w:w="1870" w:type="dxa"/>
          </w:tcPr>
          <w:p w14:paraId="5553FBC8" w14:textId="237AAB05" w:rsidR="00B74E2D" w:rsidRPr="00524234" w:rsidRDefault="00DE62C8" w:rsidP="00516CD0">
            <w:pPr>
              <w:jc w:val="center"/>
            </w:pPr>
            <w:r>
              <w:t>.3782</w:t>
            </w:r>
          </w:p>
        </w:tc>
      </w:tr>
      <w:tr w:rsidR="00B74E2D" w:rsidRPr="00524234" w14:paraId="7D780EC0" w14:textId="77777777" w:rsidTr="00516CD0">
        <w:tc>
          <w:tcPr>
            <w:tcW w:w="1870" w:type="dxa"/>
          </w:tcPr>
          <w:p w14:paraId="6D614F3A" w14:textId="28A08D18" w:rsidR="00B74E2D" w:rsidRPr="00524234" w:rsidRDefault="00DE62C8" w:rsidP="00516CD0">
            <w:pPr>
              <w:jc w:val="center"/>
              <w:rPr>
                <w:rFonts w:eastAsiaTheme="minorEastAsia"/>
              </w:rPr>
            </w:pPr>
            <w:r>
              <w:rPr>
                <w:rFonts w:eastAsiaTheme="minorEastAsia"/>
              </w:rPr>
              <w:t xml:space="preserve">SD Avg. CV </w:t>
            </w:r>
            <m:oMath>
              <m:sSup>
                <m:sSupPr>
                  <m:ctrlPr>
                    <w:rPr>
                      <w:rFonts w:ascii="Cambria Math" w:eastAsiaTheme="minorHAnsi" w:hAnsi="Cambria Math"/>
                      <w:i/>
                    </w:rPr>
                  </m:ctrlPr>
                </m:sSupPr>
                <m:e>
                  <m:r>
                    <w:rPr>
                      <w:rFonts w:ascii="Cambria Math" w:hAnsi="Cambria Math"/>
                    </w:rPr>
                    <m:t>R</m:t>
                  </m:r>
                </m:e>
                <m:sup>
                  <m:r>
                    <w:rPr>
                      <w:rFonts w:ascii="Cambria Math" w:hAnsi="Cambria Math"/>
                    </w:rPr>
                    <m:t>2</m:t>
                  </m:r>
                </m:sup>
              </m:sSup>
            </m:oMath>
          </w:p>
        </w:tc>
        <w:tc>
          <w:tcPr>
            <w:tcW w:w="1870" w:type="dxa"/>
          </w:tcPr>
          <w:p w14:paraId="49295224" w14:textId="099466E7" w:rsidR="00B74E2D" w:rsidRPr="00524234" w:rsidRDefault="00DE62C8" w:rsidP="00516CD0">
            <w:pPr>
              <w:jc w:val="center"/>
            </w:pPr>
            <w:r>
              <w:t>.1808</w:t>
            </w:r>
          </w:p>
        </w:tc>
        <w:tc>
          <w:tcPr>
            <w:tcW w:w="1870" w:type="dxa"/>
          </w:tcPr>
          <w:p w14:paraId="51410279" w14:textId="3E31E962" w:rsidR="00B74E2D" w:rsidRPr="00524234" w:rsidRDefault="00DE62C8" w:rsidP="00516CD0">
            <w:pPr>
              <w:jc w:val="center"/>
            </w:pPr>
            <w:r>
              <w:t>.2688</w:t>
            </w:r>
          </w:p>
        </w:tc>
        <w:tc>
          <w:tcPr>
            <w:tcW w:w="1870" w:type="dxa"/>
          </w:tcPr>
          <w:p w14:paraId="4608BC2A" w14:textId="49B54DB0" w:rsidR="00B74E2D" w:rsidRPr="00524234" w:rsidRDefault="00DE62C8" w:rsidP="00516CD0">
            <w:pPr>
              <w:jc w:val="center"/>
            </w:pPr>
            <w:r>
              <w:t>.1730</w:t>
            </w:r>
          </w:p>
        </w:tc>
        <w:tc>
          <w:tcPr>
            <w:tcW w:w="1870" w:type="dxa"/>
          </w:tcPr>
          <w:p w14:paraId="582779CA" w14:textId="3FD69BAE" w:rsidR="00B74E2D" w:rsidRPr="00524234" w:rsidRDefault="00DE62C8" w:rsidP="00516CD0">
            <w:pPr>
              <w:jc w:val="center"/>
            </w:pPr>
            <w:r>
              <w:t>.3412</w:t>
            </w:r>
          </w:p>
        </w:tc>
      </w:tr>
    </w:tbl>
    <w:p w14:paraId="418E6A46" w14:textId="77777777" w:rsidR="00181F79" w:rsidRPr="00F961D1" w:rsidRDefault="00181F79" w:rsidP="00F961D1"/>
    <w:sectPr w:rsidR="00181F79" w:rsidRPr="00F961D1" w:rsidSect="003C38F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BDE70F" w14:textId="77777777" w:rsidR="004D15D2" w:rsidRDefault="004D15D2" w:rsidP="00F00CCD">
      <w:r>
        <w:separator/>
      </w:r>
    </w:p>
  </w:endnote>
  <w:endnote w:type="continuationSeparator" w:id="0">
    <w:p w14:paraId="33DAE671" w14:textId="77777777" w:rsidR="004D15D2" w:rsidRDefault="004D15D2" w:rsidP="00F00C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339410" w14:textId="77777777" w:rsidR="004D15D2" w:rsidRDefault="004D15D2" w:rsidP="00F00CCD">
      <w:r>
        <w:separator/>
      </w:r>
    </w:p>
  </w:footnote>
  <w:footnote w:type="continuationSeparator" w:id="0">
    <w:p w14:paraId="1AFB18C8" w14:textId="77777777" w:rsidR="004D15D2" w:rsidRDefault="004D15D2" w:rsidP="00F00C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44279D"/>
    <w:multiLevelType w:val="multilevel"/>
    <w:tmpl w:val="D66E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40129FB"/>
    <w:multiLevelType w:val="hybridMultilevel"/>
    <w:tmpl w:val="033A244C"/>
    <w:lvl w:ilvl="0" w:tplc="C8D8BDD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DF3957"/>
    <w:multiLevelType w:val="hybridMultilevel"/>
    <w:tmpl w:val="64BE29DE"/>
    <w:lvl w:ilvl="0" w:tplc="6BC6F4A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155"/>
    <w:rsid w:val="00012534"/>
    <w:rsid w:val="000509D9"/>
    <w:rsid w:val="00074A86"/>
    <w:rsid w:val="000D653A"/>
    <w:rsid w:val="000F6B55"/>
    <w:rsid w:val="00112E8C"/>
    <w:rsid w:val="00135DDF"/>
    <w:rsid w:val="00153075"/>
    <w:rsid w:val="001721EE"/>
    <w:rsid w:val="00172AA6"/>
    <w:rsid w:val="00177A5E"/>
    <w:rsid w:val="00181F79"/>
    <w:rsid w:val="00192F8B"/>
    <w:rsid w:val="0019745F"/>
    <w:rsid w:val="001B7279"/>
    <w:rsid w:val="001E1BA8"/>
    <w:rsid w:val="001F2E4C"/>
    <w:rsid w:val="00254C3C"/>
    <w:rsid w:val="0027566E"/>
    <w:rsid w:val="002C4C90"/>
    <w:rsid w:val="00304F16"/>
    <w:rsid w:val="00326F25"/>
    <w:rsid w:val="00380155"/>
    <w:rsid w:val="0038573C"/>
    <w:rsid w:val="003977ED"/>
    <w:rsid w:val="003C38FE"/>
    <w:rsid w:val="004311F0"/>
    <w:rsid w:val="0048314A"/>
    <w:rsid w:val="004D15D2"/>
    <w:rsid w:val="004D18A4"/>
    <w:rsid w:val="00516CD0"/>
    <w:rsid w:val="00524234"/>
    <w:rsid w:val="00544DBF"/>
    <w:rsid w:val="00550E17"/>
    <w:rsid w:val="005B67BB"/>
    <w:rsid w:val="005C29CF"/>
    <w:rsid w:val="00615270"/>
    <w:rsid w:val="00643B0E"/>
    <w:rsid w:val="00676050"/>
    <w:rsid w:val="00680B57"/>
    <w:rsid w:val="00697B4C"/>
    <w:rsid w:val="006D24D9"/>
    <w:rsid w:val="007306A1"/>
    <w:rsid w:val="00742DD1"/>
    <w:rsid w:val="00743608"/>
    <w:rsid w:val="0075422F"/>
    <w:rsid w:val="00760819"/>
    <w:rsid w:val="007665D7"/>
    <w:rsid w:val="00796B23"/>
    <w:rsid w:val="007A1D0E"/>
    <w:rsid w:val="007D7484"/>
    <w:rsid w:val="007E07EB"/>
    <w:rsid w:val="0080599A"/>
    <w:rsid w:val="00876D0F"/>
    <w:rsid w:val="00897360"/>
    <w:rsid w:val="008C7F6A"/>
    <w:rsid w:val="00920C9B"/>
    <w:rsid w:val="00953638"/>
    <w:rsid w:val="00956FCD"/>
    <w:rsid w:val="00967106"/>
    <w:rsid w:val="00977A8B"/>
    <w:rsid w:val="0099543F"/>
    <w:rsid w:val="00997AD4"/>
    <w:rsid w:val="009A2589"/>
    <w:rsid w:val="009D4932"/>
    <w:rsid w:val="00A1073E"/>
    <w:rsid w:val="00A20148"/>
    <w:rsid w:val="00A46003"/>
    <w:rsid w:val="00B23106"/>
    <w:rsid w:val="00B74E2D"/>
    <w:rsid w:val="00BF3ACD"/>
    <w:rsid w:val="00C0315E"/>
    <w:rsid w:val="00C30DDD"/>
    <w:rsid w:val="00C52392"/>
    <w:rsid w:val="00C52434"/>
    <w:rsid w:val="00C87B25"/>
    <w:rsid w:val="00D6055A"/>
    <w:rsid w:val="00D91FB3"/>
    <w:rsid w:val="00DC2D56"/>
    <w:rsid w:val="00DE0E24"/>
    <w:rsid w:val="00DE62A4"/>
    <w:rsid w:val="00DE62C8"/>
    <w:rsid w:val="00DF305D"/>
    <w:rsid w:val="00E25D6B"/>
    <w:rsid w:val="00E357D7"/>
    <w:rsid w:val="00E523D3"/>
    <w:rsid w:val="00E66604"/>
    <w:rsid w:val="00E83000"/>
    <w:rsid w:val="00EA54D2"/>
    <w:rsid w:val="00F00CCD"/>
    <w:rsid w:val="00F3361E"/>
    <w:rsid w:val="00F81153"/>
    <w:rsid w:val="00F93818"/>
    <w:rsid w:val="00F961D1"/>
    <w:rsid w:val="00FA63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E6308"/>
  <w15:chartTrackingRefBased/>
  <w15:docId w15:val="{43E999CC-F5E1-0E4A-ACA7-FCEFDC13B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FB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00C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00CCD"/>
    <w:pPr>
      <w:tabs>
        <w:tab w:val="center" w:pos="4680"/>
        <w:tab w:val="right" w:pos="9360"/>
      </w:tabs>
    </w:pPr>
  </w:style>
  <w:style w:type="character" w:customStyle="1" w:styleId="HeaderChar">
    <w:name w:val="Header Char"/>
    <w:basedOn w:val="DefaultParagraphFont"/>
    <w:link w:val="Header"/>
    <w:uiPriority w:val="99"/>
    <w:rsid w:val="00F00CCD"/>
  </w:style>
  <w:style w:type="paragraph" w:styleId="Footer">
    <w:name w:val="footer"/>
    <w:basedOn w:val="Normal"/>
    <w:link w:val="FooterChar"/>
    <w:uiPriority w:val="99"/>
    <w:unhideWhenUsed/>
    <w:rsid w:val="00F00CCD"/>
    <w:pPr>
      <w:tabs>
        <w:tab w:val="center" w:pos="4680"/>
        <w:tab w:val="right" w:pos="9360"/>
      </w:tabs>
    </w:pPr>
  </w:style>
  <w:style w:type="character" w:customStyle="1" w:styleId="FooterChar">
    <w:name w:val="Footer Char"/>
    <w:basedOn w:val="DefaultParagraphFont"/>
    <w:link w:val="Footer"/>
    <w:uiPriority w:val="99"/>
    <w:rsid w:val="00F00CCD"/>
  </w:style>
  <w:style w:type="paragraph" w:styleId="BalloonText">
    <w:name w:val="Balloon Text"/>
    <w:basedOn w:val="Normal"/>
    <w:link w:val="BalloonTextChar"/>
    <w:uiPriority w:val="99"/>
    <w:semiHidden/>
    <w:unhideWhenUsed/>
    <w:rsid w:val="00DE0E24"/>
    <w:rPr>
      <w:sz w:val="18"/>
      <w:szCs w:val="18"/>
    </w:rPr>
  </w:style>
  <w:style w:type="character" w:customStyle="1" w:styleId="BalloonTextChar">
    <w:name w:val="Balloon Text Char"/>
    <w:basedOn w:val="DefaultParagraphFont"/>
    <w:link w:val="BalloonText"/>
    <w:uiPriority w:val="99"/>
    <w:semiHidden/>
    <w:rsid w:val="00DE0E24"/>
    <w:rPr>
      <w:rFonts w:ascii="Times New Roman" w:hAnsi="Times New Roman" w:cs="Times New Roman"/>
      <w:sz w:val="18"/>
      <w:szCs w:val="18"/>
    </w:rPr>
  </w:style>
  <w:style w:type="paragraph" w:styleId="Caption">
    <w:name w:val="caption"/>
    <w:basedOn w:val="Normal"/>
    <w:next w:val="Normal"/>
    <w:uiPriority w:val="35"/>
    <w:unhideWhenUsed/>
    <w:qFormat/>
    <w:rsid w:val="00E523D3"/>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E523D3"/>
    <w:rPr>
      <w:sz w:val="16"/>
      <w:szCs w:val="16"/>
    </w:rPr>
  </w:style>
  <w:style w:type="paragraph" w:styleId="CommentText">
    <w:name w:val="annotation text"/>
    <w:basedOn w:val="Normal"/>
    <w:link w:val="CommentTextChar"/>
    <w:uiPriority w:val="99"/>
    <w:semiHidden/>
    <w:unhideWhenUsed/>
    <w:rsid w:val="00E523D3"/>
    <w:rPr>
      <w:sz w:val="20"/>
      <w:szCs w:val="20"/>
    </w:rPr>
  </w:style>
  <w:style w:type="character" w:customStyle="1" w:styleId="CommentTextChar">
    <w:name w:val="Comment Text Char"/>
    <w:basedOn w:val="DefaultParagraphFont"/>
    <w:link w:val="CommentText"/>
    <w:uiPriority w:val="99"/>
    <w:semiHidden/>
    <w:rsid w:val="00E523D3"/>
    <w:rPr>
      <w:sz w:val="20"/>
      <w:szCs w:val="20"/>
    </w:rPr>
  </w:style>
  <w:style w:type="character" w:customStyle="1" w:styleId="mi">
    <w:name w:val="mi"/>
    <w:basedOn w:val="DefaultParagraphFont"/>
    <w:rsid w:val="00E25D6B"/>
  </w:style>
  <w:style w:type="character" w:customStyle="1" w:styleId="mn">
    <w:name w:val="mn"/>
    <w:basedOn w:val="DefaultParagraphFont"/>
    <w:rsid w:val="00E25D6B"/>
  </w:style>
  <w:style w:type="character" w:customStyle="1" w:styleId="mo">
    <w:name w:val="mo"/>
    <w:basedOn w:val="DefaultParagraphFont"/>
    <w:rsid w:val="00E25D6B"/>
  </w:style>
  <w:style w:type="character" w:customStyle="1" w:styleId="mtext">
    <w:name w:val="mtext"/>
    <w:basedOn w:val="DefaultParagraphFont"/>
    <w:rsid w:val="00E25D6B"/>
  </w:style>
  <w:style w:type="character" w:styleId="PlaceholderText">
    <w:name w:val="Placeholder Text"/>
    <w:basedOn w:val="DefaultParagraphFont"/>
    <w:uiPriority w:val="99"/>
    <w:semiHidden/>
    <w:rsid w:val="00E25D6B"/>
    <w:rPr>
      <w:color w:val="808080"/>
    </w:rPr>
  </w:style>
  <w:style w:type="paragraph" w:styleId="CommentSubject">
    <w:name w:val="annotation subject"/>
    <w:basedOn w:val="CommentText"/>
    <w:next w:val="CommentText"/>
    <w:link w:val="CommentSubjectChar"/>
    <w:uiPriority w:val="99"/>
    <w:semiHidden/>
    <w:unhideWhenUsed/>
    <w:rsid w:val="00153075"/>
    <w:rPr>
      <w:b/>
      <w:bCs/>
    </w:rPr>
  </w:style>
  <w:style w:type="character" w:customStyle="1" w:styleId="CommentSubjectChar">
    <w:name w:val="Comment Subject Char"/>
    <w:basedOn w:val="CommentTextChar"/>
    <w:link w:val="CommentSubject"/>
    <w:uiPriority w:val="99"/>
    <w:semiHidden/>
    <w:rsid w:val="00153075"/>
    <w:rPr>
      <w:b/>
      <w:bCs/>
      <w:sz w:val="20"/>
      <w:szCs w:val="20"/>
    </w:rPr>
  </w:style>
  <w:style w:type="character" w:customStyle="1" w:styleId="pre">
    <w:name w:val="pre"/>
    <w:basedOn w:val="DefaultParagraphFont"/>
    <w:rsid w:val="00192F8B"/>
  </w:style>
  <w:style w:type="paragraph" w:styleId="ListParagraph">
    <w:name w:val="List Paragraph"/>
    <w:basedOn w:val="Normal"/>
    <w:uiPriority w:val="34"/>
    <w:qFormat/>
    <w:rsid w:val="00172AA6"/>
    <w:pPr>
      <w:ind w:left="720"/>
      <w:contextualSpacing/>
    </w:pPr>
    <w:rPr>
      <w:rFonts w:asciiTheme="minorHAnsi" w:eastAsiaTheme="minorHAnsi" w:hAnsiTheme="minorHAnsi" w:cstheme="minorBidi"/>
    </w:rPr>
  </w:style>
  <w:style w:type="paragraph" w:customStyle="1" w:styleId="q-text">
    <w:name w:val="q-text"/>
    <w:basedOn w:val="Normal"/>
    <w:rsid w:val="00074A86"/>
    <w:pPr>
      <w:spacing w:before="100" w:beforeAutospacing="1" w:after="100" w:afterAutospacing="1"/>
    </w:pPr>
  </w:style>
  <w:style w:type="paragraph" w:styleId="HTMLPreformatted">
    <w:name w:val="HTML Preformatted"/>
    <w:basedOn w:val="Normal"/>
    <w:link w:val="HTMLPreformattedChar"/>
    <w:uiPriority w:val="99"/>
    <w:unhideWhenUsed/>
    <w:rsid w:val="00304F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04F16"/>
    <w:rPr>
      <w:rFonts w:ascii="Courier New" w:eastAsia="Times New Roman" w:hAnsi="Courier New" w:cs="Courier New"/>
      <w:sz w:val="20"/>
      <w:szCs w:val="20"/>
    </w:rPr>
  </w:style>
  <w:style w:type="character" w:styleId="Hyperlink">
    <w:name w:val="Hyperlink"/>
    <w:basedOn w:val="DefaultParagraphFont"/>
    <w:uiPriority w:val="99"/>
    <w:semiHidden/>
    <w:unhideWhenUsed/>
    <w:rsid w:val="00524234"/>
    <w:rPr>
      <w:color w:val="0000FF"/>
      <w:u w:val="single"/>
    </w:rPr>
  </w:style>
  <w:style w:type="paragraph" w:styleId="NormalWeb">
    <w:name w:val="Normal (Web)"/>
    <w:basedOn w:val="Normal"/>
    <w:uiPriority w:val="99"/>
    <w:semiHidden/>
    <w:unhideWhenUsed/>
    <w:rsid w:val="00DF305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037472">
      <w:bodyDiv w:val="1"/>
      <w:marLeft w:val="0"/>
      <w:marRight w:val="0"/>
      <w:marTop w:val="0"/>
      <w:marBottom w:val="0"/>
      <w:divBdr>
        <w:top w:val="none" w:sz="0" w:space="0" w:color="auto"/>
        <w:left w:val="none" w:sz="0" w:space="0" w:color="auto"/>
        <w:bottom w:val="none" w:sz="0" w:space="0" w:color="auto"/>
        <w:right w:val="none" w:sz="0" w:space="0" w:color="auto"/>
      </w:divBdr>
    </w:div>
    <w:div w:id="61298817">
      <w:bodyDiv w:val="1"/>
      <w:marLeft w:val="0"/>
      <w:marRight w:val="0"/>
      <w:marTop w:val="0"/>
      <w:marBottom w:val="0"/>
      <w:divBdr>
        <w:top w:val="none" w:sz="0" w:space="0" w:color="auto"/>
        <w:left w:val="none" w:sz="0" w:space="0" w:color="auto"/>
        <w:bottom w:val="none" w:sz="0" w:space="0" w:color="auto"/>
        <w:right w:val="none" w:sz="0" w:space="0" w:color="auto"/>
      </w:divBdr>
      <w:divsChild>
        <w:div w:id="519199977">
          <w:blockQuote w:val="1"/>
          <w:marLeft w:val="0"/>
          <w:marRight w:val="0"/>
          <w:marTop w:val="0"/>
          <w:marBottom w:val="240"/>
          <w:divBdr>
            <w:top w:val="none" w:sz="0" w:space="0" w:color="DEE0E1"/>
            <w:left w:val="single" w:sz="24" w:space="12" w:color="DEE0E1"/>
            <w:bottom w:val="none" w:sz="0" w:space="0" w:color="DEE0E1"/>
            <w:right w:val="none" w:sz="0" w:space="0" w:color="DEE0E1"/>
          </w:divBdr>
        </w:div>
      </w:divsChild>
    </w:div>
    <w:div w:id="212271561">
      <w:bodyDiv w:val="1"/>
      <w:marLeft w:val="0"/>
      <w:marRight w:val="0"/>
      <w:marTop w:val="0"/>
      <w:marBottom w:val="0"/>
      <w:divBdr>
        <w:top w:val="none" w:sz="0" w:space="0" w:color="auto"/>
        <w:left w:val="none" w:sz="0" w:space="0" w:color="auto"/>
        <w:bottom w:val="none" w:sz="0" w:space="0" w:color="auto"/>
        <w:right w:val="none" w:sz="0" w:space="0" w:color="auto"/>
      </w:divBdr>
    </w:div>
    <w:div w:id="284044112">
      <w:bodyDiv w:val="1"/>
      <w:marLeft w:val="0"/>
      <w:marRight w:val="0"/>
      <w:marTop w:val="0"/>
      <w:marBottom w:val="0"/>
      <w:divBdr>
        <w:top w:val="none" w:sz="0" w:space="0" w:color="auto"/>
        <w:left w:val="none" w:sz="0" w:space="0" w:color="auto"/>
        <w:bottom w:val="none" w:sz="0" w:space="0" w:color="auto"/>
        <w:right w:val="none" w:sz="0" w:space="0" w:color="auto"/>
      </w:divBdr>
    </w:div>
    <w:div w:id="314337943">
      <w:bodyDiv w:val="1"/>
      <w:marLeft w:val="0"/>
      <w:marRight w:val="0"/>
      <w:marTop w:val="0"/>
      <w:marBottom w:val="0"/>
      <w:divBdr>
        <w:top w:val="none" w:sz="0" w:space="0" w:color="auto"/>
        <w:left w:val="none" w:sz="0" w:space="0" w:color="auto"/>
        <w:bottom w:val="none" w:sz="0" w:space="0" w:color="auto"/>
        <w:right w:val="none" w:sz="0" w:space="0" w:color="auto"/>
      </w:divBdr>
    </w:div>
    <w:div w:id="328171328">
      <w:bodyDiv w:val="1"/>
      <w:marLeft w:val="0"/>
      <w:marRight w:val="0"/>
      <w:marTop w:val="0"/>
      <w:marBottom w:val="0"/>
      <w:divBdr>
        <w:top w:val="none" w:sz="0" w:space="0" w:color="auto"/>
        <w:left w:val="none" w:sz="0" w:space="0" w:color="auto"/>
        <w:bottom w:val="none" w:sz="0" w:space="0" w:color="auto"/>
        <w:right w:val="none" w:sz="0" w:space="0" w:color="auto"/>
      </w:divBdr>
    </w:div>
    <w:div w:id="335353704">
      <w:bodyDiv w:val="1"/>
      <w:marLeft w:val="0"/>
      <w:marRight w:val="0"/>
      <w:marTop w:val="0"/>
      <w:marBottom w:val="0"/>
      <w:divBdr>
        <w:top w:val="none" w:sz="0" w:space="0" w:color="auto"/>
        <w:left w:val="none" w:sz="0" w:space="0" w:color="auto"/>
        <w:bottom w:val="none" w:sz="0" w:space="0" w:color="auto"/>
        <w:right w:val="none" w:sz="0" w:space="0" w:color="auto"/>
      </w:divBdr>
    </w:div>
    <w:div w:id="336470235">
      <w:bodyDiv w:val="1"/>
      <w:marLeft w:val="0"/>
      <w:marRight w:val="0"/>
      <w:marTop w:val="0"/>
      <w:marBottom w:val="0"/>
      <w:divBdr>
        <w:top w:val="none" w:sz="0" w:space="0" w:color="auto"/>
        <w:left w:val="none" w:sz="0" w:space="0" w:color="auto"/>
        <w:bottom w:val="none" w:sz="0" w:space="0" w:color="auto"/>
        <w:right w:val="none" w:sz="0" w:space="0" w:color="auto"/>
      </w:divBdr>
    </w:div>
    <w:div w:id="376011720">
      <w:bodyDiv w:val="1"/>
      <w:marLeft w:val="0"/>
      <w:marRight w:val="0"/>
      <w:marTop w:val="0"/>
      <w:marBottom w:val="0"/>
      <w:divBdr>
        <w:top w:val="none" w:sz="0" w:space="0" w:color="auto"/>
        <w:left w:val="none" w:sz="0" w:space="0" w:color="auto"/>
        <w:bottom w:val="none" w:sz="0" w:space="0" w:color="auto"/>
        <w:right w:val="none" w:sz="0" w:space="0" w:color="auto"/>
      </w:divBdr>
    </w:div>
    <w:div w:id="577595780">
      <w:bodyDiv w:val="1"/>
      <w:marLeft w:val="0"/>
      <w:marRight w:val="0"/>
      <w:marTop w:val="0"/>
      <w:marBottom w:val="0"/>
      <w:divBdr>
        <w:top w:val="none" w:sz="0" w:space="0" w:color="auto"/>
        <w:left w:val="none" w:sz="0" w:space="0" w:color="auto"/>
        <w:bottom w:val="none" w:sz="0" w:space="0" w:color="auto"/>
        <w:right w:val="none" w:sz="0" w:space="0" w:color="auto"/>
      </w:divBdr>
    </w:div>
    <w:div w:id="587349619">
      <w:bodyDiv w:val="1"/>
      <w:marLeft w:val="0"/>
      <w:marRight w:val="0"/>
      <w:marTop w:val="0"/>
      <w:marBottom w:val="0"/>
      <w:divBdr>
        <w:top w:val="none" w:sz="0" w:space="0" w:color="auto"/>
        <w:left w:val="none" w:sz="0" w:space="0" w:color="auto"/>
        <w:bottom w:val="none" w:sz="0" w:space="0" w:color="auto"/>
        <w:right w:val="none" w:sz="0" w:space="0" w:color="auto"/>
      </w:divBdr>
    </w:div>
    <w:div w:id="635180100">
      <w:bodyDiv w:val="1"/>
      <w:marLeft w:val="0"/>
      <w:marRight w:val="0"/>
      <w:marTop w:val="0"/>
      <w:marBottom w:val="0"/>
      <w:divBdr>
        <w:top w:val="none" w:sz="0" w:space="0" w:color="auto"/>
        <w:left w:val="none" w:sz="0" w:space="0" w:color="auto"/>
        <w:bottom w:val="none" w:sz="0" w:space="0" w:color="auto"/>
        <w:right w:val="none" w:sz="0" w:space="0" w:color="auto"/>
      </w:divBdr>
    </w:div>
    <w:div w:id="674111263">
      <w:bodyDiv w:val="1"/>
      <w:marLeft w:val="0"/>
      <w:marRight w:val="0"/>
      <w:marTop w:val="0"/>
      <w:marBottom w:val="0"/>
      <w:divBdr>
        <w:top w:val="none" w:sz="0" w:space="0" w:color="auto"/>
        <w:left w:val="none" w:sz="0" w:space="0" w:color="auto"/>
        <w:bottom w:val="none" w:sz="0" w:space="0" w:color="auto"/>
        <w:right w:val="none" w:sz="0" w:space="0" w:color="auto"/>
      </w:divBdr>
    </w:div>
    <w:div w:id="695422888">
      <w:bodyDiv w:val="1"/>
      <w:marLeft w:val="0"/>
      <w:marRight w:val="0"/>
      <w:marTop w:val="0"/>
      <w:marBottom w:val="0"/>
      <w:divBdr>
        <w:top w:val="none" w:sz="0" w:space="0" w:color="auto"/>
        <w:left w:val="none" w:sz="0" w:space="0" w:color="auto"/>
        <w:bottom w:val="none" w:sz="0" w:space="0" w:color="auto"/>
        <w:right w:val="none" w:sz="0" w:space="0" w:color="auto"/>
      </w:divBdr>
    </w:div>
    <w:div w:id="854076098">
      <w:bodyDiv w:val="1"/>
      <w:marLeft w:val="0"/>
      <w:marRight w:val="0"/>
      <w:marTop w:val="0"/>
      <w:marBottom w:val="0"/>
      <w:divBdr>
        <w:top w:val="none" w:sz="0" w:space="0" w:color="auto"/>
        <w:left w:val="none" w:sz="0" w:space="0" w:color="auto"/>
        <w:bottom w:val="none" w:sz="0" w:space="0" w:color="auto"/>
        <w:right w:val="none" w:sz="0" w:space="0" w:color="auto"/>
      </w:divBdr>
    </w:div>
    <w:div w:id="863791110">
      <w:bodyDiv w:val="1"/>
      <w:marLeft w:val="0"/>
      <w:marRight w:val="0"/>
      <w:marTop w:val="0"/>
      <w:marBottom w:val="0"/>
      <w:divBdr>
        <w:top w:val="none" w:sz="0" w:space="0" w:color="auto"/>
        <w:left w:val="none" w:sz="0" w:space="0" w:color="auto"/>
        <w:bottom w:val="none" w:sz="0" w:space="0" w:color="auto"/>
        <w:right w:val="none" w:sz="0" w:space="0" w:color="auto"/>
      </w:divBdr>
    </w:div>
    <w:div w:id="961575193">
      <w:bodyDiv w:val="1"/>
      <w:marLeft w:val="0"/>
      <w:marRight w:val="0"/>
      <w:marTop w:val="0"/>
      <w:marBottom w:val="0"/>
      <w:divBdr>
        <w:top w:val="none" w:sz="0" w:space="0" w:color="auto"/>
        <w:left w:val="none" w:sz="0" w:space="0" w:color="auto"/>
        <w:bottom w:val="none" w:sz="0" w:space="0" w:color="auto"/>
        <w:right w:val="none" w:sz="0" w:space="0" w:color="auto"/>
      </w:divBdr>
    </w:div>
    <w:div w:id="1042483927">
      <w:bodyDiv w:val="1"/>
      <w:marLeft w:val="0"/>
      <w:marRight w:val="0"/>
      <w:marTop w:val="0"/>
      <w:marBottom w:val="0"/>
      <w:divBdr>
        <w:top w:val="none" w:sz="0" w:space="0" w:color="auto"/>
        <w:left w:val="none" w:sz="0" w:space="0" w:color="auto"/>
        <w:bottom w:val="none" w:sz="0" w:space="0" w:color="auto"/>
        <w:right w:val="none" w:sz="0" w:space="0" w:color="auto"/>
      </w:divBdr>
    </w:div>
    <w:div w:id="1061831059">
      <w:bodyDiv w:val="1"/>
      <w:marLeft w:val="0"/>
      <w:marRight w:val="0"/>
      <w:marTop w:val="0"/>
      <w:marBottom w:val="0"/>
      <w:divBdr>
        <w:top w:val="none" w:sz="0" w:space="0" w:color="auto"/>
        <w:left w:val="none" w:sz="0" w:space="0" w:color="auto"/>
        <w:bottom w:val="none" w:sz="0" w:space="0" w:color="auto"/>
        <w:right w:val="none" w:sz="0" w:space="0" w:color="auto"/>
      </w:divBdr>
    </w:div>
    <w:div w:id="1126318555">
      <w:bodyDiv w:val="1"/>
      <w:marLeft w:val="0"/>
      <w:marRight w:val="0"/>
      <w:marTop w:val="0"/>
      <w:marBottom w:val="0"/>
      <w:divBdr>
        <w:top w:val="none" w:sz="0" w:space="0" w:color="auto"/>
        <w:left w:val="none" w:sz="0" w:space="0" w:color="auto"/>
        <w:bottom w:val="none" w:sz="0" w:space="0" w:color="auto"/>
        <w:right w:val="none" w:sz="0" w:space="0" w:color="auto"/>
      </w:divBdr>
    </w:div>
    <w:div w:id="1170633920">
      <w:bodyDiv w:val="1"/>
      <w:marLeft w:val="0"/>
      <w:marRight w:val="0"/>
      <w:marTop w:val="0"/>
      <w:marBottom w:val="0"/>
      <w:divBdr>
        <w:top w:val="none" w:sz="0" w:space="0" w:color="auto"/>
        <w:left w:val="none" w:sz="0" w:space="0" w:color="auto"/>
        <w:bottom w:val="none" w:sz="0" w:space="0" w:color="auto"/>
        <w:right w:val="none" w:sz="0" w:space="0" w:color="auto"/>
      </w:divBdr>
    </w:div>
    <w:div w:id="1186283740">
      <w:bodyDiv w:val="1"/>
      <w:marLeft w:val="0"/>
      <w:marRight w:val="0"/>
      <w:marTop w:val="0"/>
      <w:marBottom w:val="0"/>
      <w:divBdr>
        <w:top w:val="none" w:sz="0" w:space="0" w:color="auto"/>
        <w:left w:val="none" w:sz="0" w:space="0" w:color="auto"/>
        <w:bottom w:val="none" w:sz="0" w:space="0" w:color="auto"/>
        <w:right w:val="none" w:sz="0" w:space="0" w:color="auto"/>
      </w:divBdr>
    </w:div>
    <w:div w:id="1238393668">
      <w:bodyDiv w:val="1"/>
      <w:marLeft w:val="0"/>
      <w:marRight w:val="0"/>
      <w:marTop w:val="0"/>
      <w:marBottom w:val="0"/>
      <w:divBdr>
        <w:top w:val="none" w:sz="0" w:space="0" w:color="auto"/>
        <w:left w:val="none" w:sz="0" w:space="0" w:color="auto"/>
        <w:bottom w:val="none" w:sz="0" w:space="0" w:color="auto"/>
        <w:right w:val="none" w:sz="0" w:space="0" w:color="auto"/>
      </w:divBdr>
    </w:div>
    <w:div w:id="1252082702">
      <w:bodyDiv w:val="1"/>
      <w:marLeft w:val="0"/>
      <w:marRight w:val="0"/>
      <w:marTop w:val="0"/>
      <w:marBottom w:val="0"/>
      <w:divBdr>
        <w:top w:val="none" w:sz="0" w:space="0" w:color="auto"/>
        <w:left w:val="none" w:sz="0" w:space="0" w:color="auto"/>
        <w:bottom w:val="none" w:sz="0" w:space="0" w:color="auto"/>
        <w:right w:val="none" w:sz="0" w:space="0" w:color="auto"/>
      </w:divBdr>
    </w:div>
    <w:div w:id="1259287753">
      <w:bodyDiv w:val="1"/>
      <w:marLeft w:val="0"/>
      <w:marRight w:val="0"/>
      <w:marTop w:val="0"/>
      <w:marBottom w:val="0"/>
      <w:divBdr>
        <w:top w:val="none" w:sz="0" w:space="0" w:color="auto"/>
        <w:left w:val="none" w:sz="0" w:space="0" w:color="auto"/>
        <w:bottom w:val="none" w:sz="0" w:space="0" w:color="auto"/>
        <w:right w:val="none" w:sz="0" w:space="0" w:color="auto"/>
      </w:divBdr>
    </w:div>
    <w:div w:id="1307783552">
      <w:bodyDiv w:val="1"/>
      <w:marLeft w:val="0"/>
      <w:marRight w:val="0"/>
      <w:marTop w:val="0"/>
      <w:marBottom w:val="0"/>
      <w:divBdr>
        <w:top w:val="none" w:sz="0" w:space="0" w:color="auto"/>
        <w:left w:val="none" w:sz="0" w:space="0" w:color="auto"/>
        <w:bottom w:val="none" w:sz="0" w:space="0" w:color="auto"/>
        <w:right w:val="none" w:sz="0" w:space="0" w:color="auto"/>
      </w:divBdr>
    </w:div>
    <w:div w:id="1356155181">
      <w:bodyDiv w:val="1"/>
      <w:marLeft w:val="0"/>
      <w:marRight w:val="0"/>
      <w:marTop w:val="0"/>
      <w:marBottom w:val="0"/>
      <w:divBdr>
        <w:top w:val="none" w:sz="0" w:space="0" w:color="auto"/>
        <w:left w:val="none" w:sz="0" w:space="0" w:color="auto"/>
        <w:bottom w:val="none" w:sz="0" w:space="0" w:color="auto"/>
        <w:right w:val="none" w:sz="0" w:space="0" w:color="auto"/>
      </w:divBdr>
    </w:div>
    <w:div w:id="1379622051">
      <w:bodyDiv w:val="1"/>
      <w:marLeft w:val="0"/>
      <w:marRight w:val="0"/>
      <w:marTop w:val="0"/>
      <w:marBottom w:val="0"/>
      <w:divBdr>
        <w:top w:val="none" w:sz="0" w:space="0" w:color="auto"/>
        <w:left w:val="none" w:sz="0" w:space="0" w:color="auto"/>
        <w:bottom w:val="none" w:sz="0" w:space="0" w:color="auto"/>
        <w:right w:val="none" w:sz="0" w:space="0" w:color="auto"/>
      </w:divBdr>
    </w:div>
    <w:div w:id="1387727001">
      <w:bodyDiv w:val="1"/>
      <w:marLeft w:val="0"/>
      <w:marRight w:val="0"/>
      <w:marTop w:val="0"/>
      <w:marBottom w:val="0"/>
      <w:divBdr>
        <w:top w:val="none" w:sz="0" w:space="0" w:color="auto"/>
        <w:left w:val="none" w:sz="0" w:space="0" w:color="auto"/>
        <w:bottom w:val="none" w:sz="0" w:space="0" w:color="auto"/>
        <w:right w:val="none" w:sz="0" w:space="0" w:color="auto"/>
      </w:divBdr>
    </w:div>
    <w:div w:id="1394086312">
      <w:bodyDiv w:val="1"/>
      <w:marLeft w:val="0"/>
      <w:marRight w:val="0"/>
      <w:marTop w:val="0"/>
      <w:marBottom w:val="0"/>
      <w:divBdr>
        <w:top w:val="none" w:sz="0" w:space="0" w:color="auto"/>
        <w:left w:val="none" w:sz="0" w:space="0" w:color="auto"/>
        <w:bottom w:val="none" w:sz="0" w:space="0" w:color="auto"/>
        <w:right w:val="none" w:sz="0" w:space="0" w:color="auto"/>
      </w:divBdr>
    </w:div>
    <w:div w:id="1406218938">
      <w:bodyDiv w:val="1"/>
      <w:marLeft w:val="0"/>
      <w:marRight w:val="0"/>
      <w:marTop w:val="0"/>
      <w:marBottom w:val="0"/>
      <w:divBdr>
        <w:top w:val="none" w:sz="0" w:space="0" w:color="auto"/>
        <w:left w:val="none" w:sz="0" w:space="0" w:color="auto"/>
        <w:bottom w:val="none" w:sz="0" w:space="0" w:color="auto"/>
        <w:right w:val="none" w:sz="0" w:space="0" w:color="auto"/>
      </w:divBdr>
    </w:div>
    <w:div w:id="1568684796">
      <w:bodyDiv w:val="1"/>
      <w:marLeft w:val="0"/>
      <w:marRight w:val="0"/>
      <w:marTop w:val="0"/>
      <w:marBottom w:val="0"/>
      <w:divBdr>
        <w:top w:val="none" w:sz="0" w:space="0" w:color="auto"/>
        <w:left w:val="none" w:sz="0" w:space="0" w:color="auto"/>
        <w:bottom w:val="none" w:sz="0" w:space="0" w:color="auto"/>
        <w:right w:val="none" w:sz="0" w:space="0" w:color="auto"/>
      </w:divBdr>
    </w:div>
    <w:div w:id="1657613779">
      <w:bodyDiv w:val="1"/>
      <w:marLeft w:val="0"/>
      <w:marRight w:val="0"/>
      <w:marTop w:val="0"/>
      <w:marBottom w:val="0"/>
      <w:divBdr>
        <w:top w:val="none" w:sz="0" w:space="0" w:color="auto"/>
        <w:left w:val="none" w:sz="0" w:space="0" w:color="auto"/>
        <w:bottom w:val="none" w:sz="0" w:space="0" w:color="auto"/>
        <w:right w:val="none" w:sz="0" w:space="0" w:color="auto"/>
      </w:divBdr>
    </w:div>
    <w:div w:id="1885945963">
      <w:bodyDiv w:val="1"/>
      <w:marLeft w:val="0"/>
      <w:marRight w:val="0"/>
      <w:marTop w:val="0"/>
      <w:marBottom w:val="0"/>
      <w:divBdr>
        <w:top w:val="none" w:sz="0" w:space="0" w:color="auto"/>
        <w:left w:val="none" w:sz="0" w:space="0" w:color="auto"/>
        <w:bottom w:val="none" w:sz="0" w:space="0" w:color="auto"/>
        <w:right w:val="none" w:sz="0" w:space="0" w:color="auto"/>
      </w:divBdr>
    </w:div>
    <w:div w:id="1964341056">
      <w:bodyDiv w:val="1"/>
      <w:marLeft w:val="0"/>
      <w:marRight w:val="0"/>
      <w:marTop w:val="0"/>
      <w:marBottom w:val="0"/>
      <w:divBdr>
        <w:top w:val="none" w:sz="0" w:space="0" w:color="auto"/>
        <w:left w:val="none" w:sz="0" w:space="0" w:color="auto"/>
        <w:bottom w:val="none" w:sz="0" w:space="0" w:color="auto"/>
        <w:right w:val="none" w:sz="0" w:space="0" w:color="auto"/>
      </w:divBdr>
    </w:div>
    <w:div w:id="1980838334">
      <w:bodyDiv w:val="1"/>
      <w:marLeft w:val="0"/>
      <w:marRight w:val="0"/>
      <w:marTop w:val="0"/>
      <w:marBottom w:val="0"/>
      <w:divBdr>
        <w:top w:val="none" w:sz="0" w:space="0" w:color="auto"/>
        <w:left w:val="none" w:sz="0" w:space="0" w:color="auto"/>
        <w:bottom w:val="none" w:sz="0" w:space="0" w:color="auto"/>
        <w:right w:val="none" w:sz="0" w:space="0" w:color="auto"/>
      </w:divBdr>
    </w:div>
    <w:div w:id="2118595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5A55EF-A576-694E-AA6F-7AFDB237E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TotalTime>
  <Pages>12</Pages>
  <Words>3305</Words>
  <Characters>18840</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Kornfein</dc:creator>
  <cp:keywords/>
  <dc:description/>
  <cp:lastModifiedBy>Caleb Kornfein</cp:lastModifiedBy>
  <cp:revision>15</cp:revision>
  <dcterms:created xsi:type="dcterms:W3CDTF">2020-07-20T19:39:00Z</dcterms:created>
  <dcterms:modified xsi:type="dcterms:W3CDTF">2020-08-13T01:28:00Z</dcterms:modified>
</cp:coreProperties>
</file>